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38" w:rsidRPr="0035746E" w:rsidRDefault="00836638" w:rsidP="00836638">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T</w:t>
      </w:r>
      <w:r w:rsidR="0035746E" w:rsidRPr="0035746E">
        <w:rPr>
          <w:rFonts w:ascii="Times New Roman" w:hAnsi="Times New Roman" w:cs="Times New Roman"/>
          <w:b/>
          <w:sz w:val="24"/>
          <w:szCs w:val="24"/>
        </w:rPr>
        <w:t>.</w:t>
      </w:r>
      <w:r w:rsidRPr="0035746E">
        <w:rPr>
          <w:rFonts w:ascii="Times New Roman" w:hAnsi="Times New Roman" w:cs="Times New Roman"/>
          <w:b/>
          <w:sz w:val="24"/>
          <w:szCs w:val="24"/>
        </w:rPr>
        <w:t>C</w:t>
      </w:r>
      <w:r w:rsidR="0035746E" w:rsidRPr="0035746E">
        <w:rPr>
          <w:rFonts w:ascii="Times New Roman" w:hAnsi="Times New Roman" w:cs="Times New Roman"/>
          <w:b/>
          <w:sz w:val="24"/>
          <w:szCs w:val="24"/>
        </w:rPr>
        <w:t>.</w:t>
      </w:r>
    </w:p>
    <w:p w:rsidR="00836638" w:rsidRPr="0035746E" w:rsidRDefault="006270C0" w:rsidP="00836638">
      <w:pPr>
        <w:tabs>
          <w:tab w:val="left" w:pos="30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DAMAL BELEDİYE BAŞKANLIĞI</w:t>
      </w:r>
    </w:p>
    <w:p w:rsidR="002B6E2A" w:rsidRDefault="00836638" w:rsidP="002B6E2A">
      <w:pPr>
        <w:tabs>
          <w:tab w:val="left" w:pos="3000"/>
        </w:tabs>
        <w:spacing w:after="0" w:line="240" w:lineRule="auto"/>
        <w:jc w:val="center"/>
        <w:rPr>
          <w:rFonts w:ascii="Times New Roman" w:hAnsi="Times New Roman" w:cs="Times New Roman"/>
          <w:b/>
          <w:sz w:val="24"/>
          <w:szCs w:val="24"/>
        </w:rPr>
      </w:pPr>
      <w:r w:rsidRPr="0035746E">
        <w:rPr>
          <w:rFonts w:ascii="Times New Roman" w:hAnsi="Times New Roman" w:cs="Times New Roman"/>
          <w:b/>
          <w:sz w:val="24"/>
          <w:szCs w:val="24"/>
        </w:rPr>
        <w:t>Meclis Kararı</w:t>
      </w:r>
    </w:p>
    <w:p w:rsidR="002B6E2A" w:rsidRPr="002B6E2A" w:rsidRDefault="002B6E2A" w:rsidP="002B6E2A">
      <w:pPr>
        <w:tabs>
          <w:tab w:val="left" w:pos="3000"/>
        </w:tabs>
        <w:spacing w:after="0" w:line="240" w:lineRule="auto"/>
        <w:jc w:val="center"/>
        <w:rPr>
          <w:rFonts w:ascii="Times New Roman" w:hAnsi="Times New Roman" w:cs="Times New Roman"/>
          <w:b/>
          <w:sz w:val="24"/>
          <w:szCs w:val="24"/>
        </w:rPr>
      </w:pPr>
    </w:p>
    <w:p w:rsidR="002B6E2A" w:rsidRPr="00EC10C1" w:rsidRDefault="002B6E2A" w:rsidP="002B6E2A">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Karar Tarihi</w:t>
      </w:r>
      <w:r w:rsidR="0042738C">
        <w:rPr>
          <w:rFonts w:ascii="Times New Roman" w:hAnsi="Times New Roman" w:cs="Times New Roman"/>
          <w:sz w:val="24"/>
          <w:szCs w:val="24"/>
        </w:rPr>
        <w:t xml:space="preserve"> :</w:t>
      </w:r>
      <w:r w:rsidR="00F10E31">
        <w:rPr>
          <w:rFonts w:ascii="Times New Roman" w:hAnsi="Times New Roman" w:cs="Times New Roman"/>
          <w:sz w:val="24"/>
          <w:szCs w:val="24"/>
        </w:rPr>
        <w:t>05.09.2023</w:t>
      </w:r>
      <w:r>
        <w:rPr>
          <w:rFonts w:ascii="Times New Roman" w:hAnsi="Times New Roman" w:cs="Times New Roman"/>
          <w:b/>
          <w:sz w:val="24"/>
          <w:szCs w:val="24"/>
        </w:rPr>
        <w:tab/>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Birleşim No</w:t>
      </w:r>
      <w:r w:rsidRPr="0055468E">
        <w:rPr>
          <w:rFonts w:ascii="Times New Roman" w:hAnsi="Times New Roman" w:cs="Times New Roman"/>
          <w:b/>
          <w:sz w:val="24"/>
          <w:szCs w:val="24"/>
        </w:rPr>
        <w:tab/>
        <w:t>:</w:t>
      </w:r>
      <w:r w:rsidR="00FB668E">
        <w:rPr>
          <w:rFonts w:ascii="Times New Roman" w:hAnsi="Times New Roman" w:cs="Times New Roman"/>
          <w:sz w:val="24"/>
          <w:szCs w:val="24"/>
        </w:rPr>
        <w:t>8</w:t>
      </w:r>
    </w:p>
    <w:p w:rsidR="002B6E2A" w:rsidRPr="0055468E" w:rsidRDefault="002B6E2A" w:rsidP="002B6E2A">
      <w:pPr>
        <w:spacing w:after="0" w:line="240" w:lineRule="auto"/>
        <w:rPr>
          <w:rFonts w:ascii="Times New Roman" w:hAnsi="Times New Roman" w:cs="Times New Roman"/>
          <w:b/>
          <w:sz w:val="24"/>
          <w:szCs w:val="24"/>
        </w:rPr>
      </w:pPr>
      <w:r w:rsidRPr="0055468E">
        <w:rPr>
          <w:rFonts w:ascii="Times New Roman" w:hAnsi="Times New Roman" w:cs="Times New Roman"/>
          <w:b/>
          <w:sz w:val="24"/>
          <w:szCs w:val="24"/>
        </w:rPr>
        <w:t xml:space="preserve">Oturum </w:t>
      </w:r>
      <w:proofErr w:type="spellStart"/>
      <w:proofErr w:type="gramStart"/>
      <w:r w:rsidRPr="0055468E">
        <w:rPr>
          <w:rFonts w:ascii="Times New Roman" w:hAnsi="Times New Roman" w:cs="Times New Roman"/>
          <w:b/>
          <w:sz w:val="24"/>
          <w:szCs w:val="24"/>
        </w:rPr>
        <w:t>no</w:t>
      </w:r>
      <w:proofErr w:type="spellEnd"/>
      <w:r>
        <w:rPr>
          <w:rFonts w:ascii="Times New Roman" w:hAnsi="Times New Roman" w:cs="Times New Roman"/>
          <w:b/>
          <w:sz w:val="24"/>
          <w:szCs w:val="24"/>
        </w:rPr>
        <w:t xml:space="preserve">    :</w:t>
      </w:r>
      <w:r w:rsidR="0002639C">
        <w:rPr>
          <w:rFonts w:ascii="Times New Roman" w:hAnsi="Times New Roman" w:cs="Times New Roman"/>
          <w:sz w:val="24"/>
          <w:szCs w:val="24"/>
        </w:rPr>
        <w:t>1</w:t>
      </w:r>
      <w:proofErr w:type="gramEnd"/>
    </w:p>
    <w:p w:rsidR="002B6E2A" w:rsidRPr="00EC10C1" w:rsidRDefault="002B6E2A" w:rsidP="002B6E2A">
      <w:pPr>
        <w:spacing w:after="0" w:line="240" w:lineRule="auto"/>
        <w:rPr>
          <w:rFonts w:ascii="Times New Roman" w:hAnsi="Times New Roman" w:cs="Times New Roman"/>
          <w:sz w:val="24"/>
          <w:szCs w:val="24"/>
        </w:rPr>
      </w:pPr>
      <w:r w:rsidRPr="0055468E">
        <w:rPr>
          <w:rFonts w:ascii="Times New Roman" w:hAnsi="Times New Roman" w:cs="Times New Roman"/>
          <w:b/>
          <w:sz w:val="24"/>
          <w:szCs w:val="24"/>
        </w:rPr>
        <w:t xml:space="preserve">Karar </w:t>
      </w:r>
      <w:proofErr w:type="gramStart"/>
      <w:r w:rsidRPr="0055468E">
        <w:rPr>
          <w:rFonts w:ascii="Times New Roman" w:hAnsi="Times New Roman" w:cs="Times New Roman"/>
          <w:b/>
          <w:sz w:val="24"/>
          <w:szCs w:val="24"/>
        </w:rPr>
        <w:t>No</w:t>
      </w:r>
      <w:r w:rsidRPr="00EC10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10C1">
        <w:rPr>
          <w:rFonts w:ascii="Times New Roman" w:hAnsi="Times New Roman" w:cs="Times New Roman"/>
          <w:sz w:val="24"/>
          <w:szCs w:val="24"/>
        </w:rPr>
        <w:t>:</w:t>
      </w:r>
      <w:r w:rsidR="00F812A8">
        <w:rPr>
          <w:rFonts w:ascii="Times New Roman" w:hAnsi="Times New Roman" w:cs="Times New Roman"/>
          <w:sz w:val="24"/>
          <w:szCs w:val="24"/>
        </w:rPr>
        <w:t>27</w:t>
      </w:r>
      <w:proofErr w:type="gramEnd"/>
    </w:p>
    <w:p w:rsidR="000E6CC6" w:rsidRDefault="002B6E2A" w:rsidP="004C251C">
      <w:pPr>
        <w:spacing w:after="0" w:line="240" w:lineRule="auto"/>
        <w:rPr>
          <w:rFonts w:ascii="Times New Roman" w:hAnsi="Times New Roman" w:cs="Times New Roman"/>
          <w:sz w:val="24"/>
          <w:szCs w:val="24"/>
        </w:rPr>
      </w:pPr>
      <w:r w:rsidRPr="008E68EC">
        <w:rPr>
          <w:rFonts w:ascii="Times New Roman" w:hAnsi="Times New Roman" w:cs="Times New Roman"/>
          <w:b/>
          <w:sz w:val="24"/>
          <w:szCs w:val="24"/>
        </w:rPr>
        <w:t xml:space="preserve">Kararın </w:t>
      </w:r>
      <w:proofErr w:type="gramStart"/>
      <w:r w:rsidRPr="008E68EC">
        <w:rPr>
          <w:rFonts w:ascii="Times New Roman" w:hAnsi="Times New Roman" w:cs="Times New Roman"/>
          <w:b/>
          <w:sz w:val="24"/>
          <w:szCs w:val="24"/>
        </w:rPr>
        <w:t>Özü</w:t>
      </w:r>
      <w:r>
        <w:rPr>
          <w:rFonts w:ascii="Times New Roman" w:hAnsi="Times New Roman" w:cs="Times New Roman"/>
          <w:sz w:val="24"/>
          <w:szCs w:val="24"/>
        </w:rPr>
        <w:t xml:space="preserve"> :</w:t>
      </w:r>
      <w:r w:rsidR="001C247E">
        <w:rPr>
          <w:rFonts w:ascii="Times New Roman" w:hAnsi="Times New Roman" w:cs="Times New Roman"/>
          <w:sz w:val="24"/>
          <w:szCs w:val="24"/>
        </w:rPr>
        <w:t xml:space="preserve"> </w:t>
      </w:r>
      <w:r w:rsidR="00F812A8">
        <w:rPr>
          <w:rFonts w:ascii="Times New Roman" w:hAnsi="Times New Roman" w:cs="Times New Roman"/>
          <w:sz w:val="24"/>
          <w:szCs w:val="24"/>
        </w:rPr>
        <w:t>Emir</w:t>
      </w:r>
      <w:proofErr w:type="gramEnd"/>
      <w:r w:rsidR="00F812A8">
        <w:rPr>
          <w:rFonts w:ascii="Times New Roman" w:hAnsi="Times New Roman" w:cs="Times New Roman"/>
          <w:sz w:val="24"/>
          <w:szCs w:val="24"/>
        </w:rPr>
        <w:t xml:space="preserve"> ve Yasaklar Yönetmeliğinin Onaylanması</w:t>
      </w:r>
    </w:p>
    <w:p w:rsidR="009C2A9D" w:rsidRDefault="00CB1193" w:rsidP="009C2A9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D1C23" w:rsidRPr="0035746E" w:rsidRDefault="003D1C23" w:rsidP="003D1C23">
      <w:pPr>
        <w:spacing w:after="0" w:line="240" w:lineRule="auto"/>
        <w:rPr>
          <w:rFonts w:ascii="Times New Roman" w:hAnsi="Times New Roman" w:cs="Times New Roman"/>
          <w:b/>
          <w:sz w:val="24"/>
          <w:szCs w:val="24"/>
        </w:rPr>
      </w:pPr>
    </w:p>
    <w:p w:rsidR="00AA0396" w:rsidRDefault="00836638" w:rsidP="00D51626">
      <w:pPr>
        <w:tabs>
          <w:tab w:val="left" w:pos="930"/>
        </w:tabs>
        <w:jc w:val="both"/>
        <w:rPr>
          <w:rFonts w:ascii="Times New Roman" w:hAnsi="Times New Roman" w:cs="Times New Roman"/>
          <w:sz w:val="24"/>
          <w:szCs w:val="24"/>
        </w:rPr>
      </w:pPr>
      <w:r w:rsidRPr="0035746E">
        <w:rPr>
          <w:rFonts w:ascii="Times New Roman" w:hAnsi="Times New Roman" w:cs="Times New Roman"/>
          <w:b/>
          <w:sz w:val="24"/>
          <w:szCs w:val="24"/>
        </w:rPr>
        <w:t xml:space="preserve">        BELEDİYE MECLİS</w:t>
      </w:r>
      <w:r w:rsidR="0035746E">
        <w:rPr>
          <w:rFonts w:ascii="Times New Roman" w:hAnsi="Times New Roman" w:cs="Times New Roman"/>
          <w:b/>
          <w:sz w:val="24"/>
          <w:szCs w:val="24"/>
        </w:rPr>
        <w:t>İNİ</w:t>
      </w:r>
      <w:r w:rsidRPr="0035746E">
        <w:rPr>
          <w:rFonts w:ascii="Times New Roman" w:hAnsi="Times New Roman" w:cs="Times New Roman"/>
          <w:b/>
          <w:sz w:val="24"/>
          <w:szCs w:val="24"/>
        </w:rPr>
        <w:t xml:space="preserve"> TEŞKİL EDENLER</w:t>
      </w:r>
      <w:r w:rsidRPr="0035746E">
        <w:rPr>
          <w:rFonts w:ascii="Times New Roman" w:hAnsi="Times New Roman" w:cs="Times New Roman"/>
          <w:sz w:val="24"/>
          <w:szCs w:val="24"/>
        </w:rPr>
        <w:t>: Belediye Başkanı Ergin ÖNAL Başkanlığında Üyelerden</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 xml:space="preserve">Ali GÜNDÜZHAN, </w:t>
      </w:r>
      <w:r w:rsidRPr="0035746E">
        <w:rPr>
          <w:rFonts w:ascii="Times New Roman" w:hAnsi="Times New Roman" w:cs="Times New Roman"/>
          <w:sz w:val="24"/>
          <w:szCs w:val="24"/>
        </w:rPr>
        <w:t xml:space="preserve">Yener OBALI, </w:t>
      </w:r>
      <w:r w:rsidR="003C4C77">
        <w:rPr>
          <w:rFonts w:ascii="Times New Roman" w:hAnsi="Times New Roman" w:cs="Times New Roman"/>
          <w:sz w:val="24"/>
          <w:szCs w:val="24"/>
        </w:rPr>
        <w:t xml:space="preserve"> </w:t>
      </w:r>
      <w:r w:rsidR="001C247E">
        <w:rPr>
          <w:rFonts w:ascii="Times New Roman" w:hAnsi="Times New Roman" w:cs="Times New Roman"/>
          <w:sz w:val="24"/>
          <w:szCs w:val="24"/>
        </w:rPr>
        <w:t>Rıza DOĞAN, Erol BİR</w:t>
      </w:r>
      <w:r w:rsidR="0042738C">
        <w:rPr>
          <w:rFonts w:ascii="Times New Roman" w:hAnsi="Times New Roman" w:cs="Times New Roman"/>
          <w:sz w:val="24"/>
          <w:szCs w:val="24"/>
        </w:rPr>
        <w:t>KOÇ, Aşır ABABAY,  Gürsel İLÇİ, Ali</w:t>
      </w:r>
      <w:r w:rsidR="003C4C77">
        <w:rPr>
          <w:rFonts w:ascii="Times New Roman" w:hAnsi="Times New Roman" w:cs="Times New Roman"/>
          <w:sz w:val="24"/>
          <w:szCs w:val="24"/>
        </w:rPr>
        <w:t xml:space="preserve"> AKDEMİR, </w:t>
      </w:r>
      <w:proofErr w:type="spellStart"/>
      <w:r w:rsidR="001A530C">
        <w:rPr>
          <w:rFonts w:ascii="Times New Roman" w:hAnsi="Times New Roman" w:cs="Times New Roman"/>
          <w:sz w:val="24"/>
          <w:szCs w:val="24"/>
        </w:rPr>
        <w:t>Sürsa</w:t>
      </w:r>
      <w:r w:rsidR="003C4C77">
        <w:rPr>
          <w:rFonts w:ascii="Times New Roman" w:hAnsi="Times New Roman" w:cs="Times New Roman"/>
          <w:sz w:val="24"/>
          <w:szCs w:val="24"/>
        </w:rPr>
        <w:t>fa</w:t>
      </w:r>
      <w:proofErr w:type="spellEnd"/>
      <w:r w:rsidR="003C4C77">
        <w:rPr>
          <w:rFonts w:ascii="Times New Roman" w:hAnsi="Times New Roman" w:cs="Times New Roman"/>
          <w:sz w:val="24"/>
          <w:szCs w:val="24"/>
        </w:rPr>
        <w:t xml:space="preserve"> ABDAN ve </w:t>
      </w:r>
      <w:r w:rsidR="004118B0">
        <w:rPr>
          <w:rFonts w:ascii="Times New Roman" w:hAnsi="Times New Roman" w:cs="Times New Roman"/>
          <w:sz w:val="24"/>
          <w:szCs w:val="24"/>
        </w:rPr>
        <w:t>Sevim KARAÇAY</w:t>
      </w:r>
      <w:r w:rsidR="00537F88">
        <w:rPr>
          <w:rFonts w:ascii="Times New Roman" w:hAnsi="Times New Roman" w:cs="Times New Roman"/>
          <w:sz w:val="24"/>
          <w:szCs w:val="24"/>
        </w:rPr>
        <w:t xml:space="preserve"> KİRMAN</w:t>
      </w:r>
    </w:p>
    <w:p w:rsidR="004C251C" w:rsidRDefault="003C4C77" w:rsidP="004C251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C10C3">
        <w:rPr>
          <w:rFonts w:ascii="Times New Roman" w:hAnsi="Times New Roman" w:cs="Times New Roman"/>
          <w:sz w:val="24"/>
          <w:szCs w:val="24"/>
        </w:rPr>
        <w:t xml:space="preserve">    </w:t>
      </w:r>
      <w:r w:rsidR="004118B0" w:rsidRPr="006E2EEC">
        <w:rPr>
          <w:rFonts w:ascii="Times New Roman" w:hAnsi="Times New Roman" w:cs="Times New Roman"/>
          <w:sz w:val="24"/>
          <w:szCs w:val="24"/>
        </w:rPr>
        <w:t>Günd</w:t>
      </w:r>
      <w:r w:rsidR="003C10C3">
        <w:rPr>
          <w:rFonts w:ascii="Times New Roman" w:hAnsi="Times New Roman" w:cs="Times New Roman"/>
          <w:sz w:val="24"/>
          <w:szCs w:val="24"/>
        </w:rPr>
        <w:t xml:space="preserve">em:  </w:t>
      </w:r>
      <w:r w:rsidR="00F812A8">
        <w:rPr>
          <w:rFonts w:ascii="Times New Roman" w:hAnsi="Times New Roman" w:cs="Times New Roman"/>
          <w:sz w:val="24"/>
          <w:szCs w:val="24"/>
        </w:rPr>
        <w:t xml:space="preserve">Emir ve Yasaklar Yönetmeliğinin </w:t>
      </w:r>
      <w:r w:rsidR="002F333B">
        <w:rPr>
          <w:rFonts w:ascii="Times New Roman" w:hAnsi="Times New Roman" w:cs="Times New Roman"/>
          <w:sz w:val="24"/>
          <w:szCs w:val="24"/>
        </w:rPr>
        <w:t>Onaylanması</w:t>
      </w:r>
      <w:r w:rsidR="004C251C">
        <w:rPr>
          <w:rFonts w:ascii="Times New Roman" w:hAnsi="Times New Roman" w:cs="Times New Roman"/>
          <w:sz w:val="24"/>
          <w:szCs w:val="24"/>
        </w:rPr>
        <w:t xml:space="preserve">            </w:t>
      </w:r>
    </w:p>
    <w:p w:rsidR="0002639C" w:rsidRPr="00900022" w:rsidRDefault="0002639C" w:rsidP="0002639C">
      <w:pPr>
        <w:spacing w:after="0" w:line="240" w:lineRule="auto"/>
        <w:rPr>
          <w:rFonts w:ascii="Times New Roman" w:hAnsi="Times New Roman" w:cs="Times New Roman"/>
          <w:sz w:val="24"/>
          <w:szCs w:val="24"/>
        </w:rPr>
      </w:pPr>
    </w:p>
    <w:p w:rsidR="00AA0396" w:rsidRDefault="0035746E" w:rsidP="00900022">
      <w:pPr>
        <w:tabs>
          <w:tab w:val="left" w:pos="3465"/>
        </w:tabs>
        <w:jc w:val="center"/>
        <w:rPr>
          <w:rFonts w:ascii="Times New Roman" w:hAnsi="Times New Roman" w:cs="Times New Roman"/>
          <w:b/>
          <w:sz w:val="24"/>
          <w:szCs w:val="24"/>
        </w:rPr>
      </w:pPr>
      <w:r w:rsidRPr="00CF5FB8">
        <w:rPr>
          <w:rFonts w:ascii="Times New Roman" w:hAnsi="Times New Roman" w:cs="Times New Roman"/>
          <w:b/>
          <w:sz w:val="24"/>
          <w:szCs w:val="24"/>
        </w:rPr>
        <w:t>KARAR</w:t>
      </w:r>
    </w:p>
    <w:p w:rsidR="00BC0497" w:rsidRDefault="00F812A8" w:rsidP="00BC0497">
      <w:pPr>
        <w:spacing w:line="240" w:lineRule="atLeast"/>
        <w:ind w:firstLine="567"/>
        <w:jc w:val="both"/>
        <w:rPr>
          <w:rFonts w:ascii="Times New Roman" w:eastAsia="Times New Roman" w:hAnsi="Times New Roman" w:cs="Times New Roman"/>
          <w:color w:val="000000"/>
          <w:sz w:val="24"/>
          <w:lang w:eastAsia="tr-TR"/>
        </w:rPr>
      </w:pPr>
      <w:r>
        <w:rPr>
          <w:rFonts w:ascii="Times New Roman" w:hAnsi="Times New Roman" w:cs="Times New Roman"/>
          <w:sz w:val="24"/>
        </w:rPr>
        <w:t>Zabıta Birimimiz tarafından E-</w:t>
      </w:r>
      <w:proofErr w:type="gramStart"/>
      <w:r>
        <w:rPr>
          <w:rFonts w:ascii="Times New Roman" w:hAnsi="Times New Roman" w:cs="Times New Roman"/>
          <w:sz w:val="24"/>
        </w:rPr>
        <w:t>50365886</w:t>
      </w:r>
      <w:proofErr w:type="gramEnd"/>
      <w:r>
        <w:rPr>
          <w:rFonts w:ascii="Times New Roman" w:hAnsi="Times New Roman" w:cs="Times New Roman"/>
          <w:sz w:val="24"/>
        </w:rPr>
        <w:t>-105.99-1221 sayılı ve 28.08.2023 tarihli yazısı ile Meclise havale edilen Damal Belediyesi Emir ve Yasaklar Uygulama Yönetmeliği taslağı</w:t>
      </w:r>
      <w:r w:rsidR="00D43DBD">
        <w:rPr>
          <w:rFonts w:ascii="Times New Roman" w:hAnsi="Times New Roman" w:cs="Times New Roman"/>
          <w:sz w:val="24"/>
        </w:rPr>
        <w:t xml:space="preserve"> </w:t>
      </w:r>
      <w:r w:rsidR="00B60AB3">
        <w:rPr>
          <w:rFonts w:ascii="Times New Roman" w:hAnsi="Times New Roman" w:cs="Times New Roman"/>
          <w:sz w:val="24"/>
          <w:szCs w:val="24"/>
          <w:shd w:val="clear" w:color="auto" w:fill="FFFFFF"/>
        </w:rPr>
        <w:t>24.02.2022 tarih ve 31760</w:t>
      </w:r>
      <w:r w:rsidR="00D43DBD" w:rsidRPr="00D43DBD">
        <w:rPr>
          <w:rFonts w:ascii="Times New Roman" w:hAnsi="Times New Roman" w:cs="Times New Roman"/>
          <w:sz w:val="24"/>
          <w:szCs w:val="24"/>
          <w:shd w:val="clear" w:color="auto" w:fill="FFFFFF"/>
        </w:rPr>
        <w:t xml:space="preserve"> Sayılı Resmi Gazetede yayınlanan “Mevzuat Hazırlama Usul ve Esasları Hakkındaki Yönetmelik” hükmü çerçevesinde hazırlanarak</w:t>
      </w:r>
      <w:r w:rsidRPr="00D43DBD">
        <w:rPr>
          <w:rFonts w:ascii="Times New Roman" w:hAnsi="Times New Roman" w:cs="Times New Roman"/>
          <w:sz w:val="24"/>
        </w:rPr>
        <w:t xml:space="preserve"> </w:t>
      </w:r>
      <w:r w:rsidR="00F10E31">
        <w:rPr>
          <w:rFonts w:ascii="Times New Roman" w:eastAsia="Times New Roman" w:hAnsi="Times New Roman" w:cs="Times New Roman"/>
          <w:color w:val="000000"/>
          <w:sz w:val="24"/>
          <w:lang w:eastAsia="tr-TR"/>
        </w:rPr>
        <w:t xml:space="preserve">ekte sunulduğu şekliyle </w:t>
      </w:r>
      <w:r w:rsidR="00BC0497">
        <w:rPr>
          <w:rFonts w:ascii="Times New Roman" w:eastAsia="Times New Roman" w:hAnsi="Times New Roman" w:cs="Times New Roman"/>
          <w:color w:val="000000"/>
          <w:sz w:val="24"/>
          <w:lang w:eastAsia="tr-TR"/>
        </w:rPr>
        <w:t>onaylanmas</w:t>
      </w:r>
      <w:r w:rsidR="00F10E31">
        <w:rPr>
          <w:rFonts w:ascii="Times New Roman" w:eastAsia="Times New Roman" w:hAnsi="Times New Roman" w:cs="Times New Roman"/>
          <w:color w:val="000000"/>
          <w:sz w:val="24"/>
          <w:lang w:eastAsia="tr-TR"/>
        </w:rPr>
        <w:t xml:space="preserve">ına Belediye Meclisinin 05.09.2023 </w:t>
      </w:r>
      <w:r w:rsidR="00BC0497">
        <w:rPr>
          <w:rFonts w:ascii="Times New Roman" w:eastAsia="Times New Roman" w:hAnsi="Times New Roman" w:cs="Times New Roman"/>
          <w:color w:val="000000"/>
          <w:sz w:val="24"/>
          <w:lang w:eastAsia="tr-TR"/>
        </w:rPr>
        <w:t>tarihli toplantısında oy birliğiyle karar verilmiştir.</w:t>
      </w:r>
    </w:p>
    <w:p w:rsidR="0053215E" w:rsidRDefault="0053215E" w:rsidP="0053215E">
      <w:pPr>
        <w:spacing w:after="0" w:line="240" w:lineRule="auto"/>
        <w:jc w:val="both"/>
        <w:rPr>
          <w:rFonts w:ascii="Times New Roman" w:hAnsi="Times New Roman" w:cs="Times New Roman"/>
          <w:sz w:val="24"/>
        </w:rPr>
      </w:pPr>
    </w:p>
    <w:p w:rsidR="001A4088" w:rsidRPr="00BC0497" w:rsidRDefault="00BC0497" w:rsidP="00BC0497">
      <w:pPr>
        <w:spacing w:after="0" w:line="240" w:lineRule="auto"/>
        <w:jc w:val="both"/>
        <w:rPr>
          <w:rFonts w:ascii="Times New Roman" w:hAnsi="Times New Roman" w:cs="Times New Roman"/>
          <w:sz w:val="24"/>
        </w:rPr>
      </w:pPr>
      <w:r>
        <w:rPr>
          <w:rFonts w:ascii="Times New Roman" w:hAnsi="Times New Roman" w:cs="Times New Roman"/>
          <w:sz w:val="24"/>
        </w:rPr>
        <w:t xml:space="preserve">   </w:t>
      </w:r>
    </w:p>
    <w:p w:rsidR="001C247E" w:rsidRDefault="006F763E" w:rsidP="006F763E">
      <w:pPr>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8F60B7">
        <w:rPr>
          <w:rFonts w:ascii="Times New Roman" w:hAnsi="Times New Roman" w:cs="Times New Roman"/>
          <w:b/>
          <w:sz w:val="24"/>
          <w:szCs w:val="24"/>
        </w:rPr>
        <w:t>Ali GÜNDÜZHAN</w:t>
      </w:r>
      <w:r w:rsidR="00DB02AF">
        <w:rPr>
          <w:rFonts w:ascii="Times New Roman" w:hAnsi="Times New Roman" w:cs="Times New Roman"/>
          <w:b/>
          <w:sz w:val="24"/>
          <w:szCs w:val="24"/>
        </w:rPr>
        <w:t xml:space="preserve">                  </w:t>
      </w:r>
      <w:r w:rsidR="008F60B7">
        <w:rPr>
          <w:rFonts w:ascii="Times New Roman" w:hAnsi="Times New Roman" w:cs="Times New Roman"/>
          <w:b/>
          <w:sz w:val="24"/>
          <w:szCs w:val="24"/>
        </w:rPr>
        <w:t xml:space="preserve">                                        Erol BİRKOÇ</w:t>
      </w:r>
      <w:r w:rsidR="00DB02AF">
        <w:rPr>
          <w:rFonts w:ascii="Times New Roman" w:hAnsi="Times New Roman" w:cs="Times New Roman"/>
          <w:b/>
          <w:sz w:val="24"/>
          <w:szCs w:val="24"/>
        </w:rPr>
        <w:t xml:space="preserve">        </w:t>
      </w:r>
      <w:r w:rsidR="00DB02AF">
        <w:rPr>
          <w:rFonts w:ascii="Times New Roman" w:hAnsi="Times New Roman" w:cs="Times New Roman"/>
          <w:b/>
          <w:sz w:val="24"/>
          <w:szCs w:val="24"/>
        </w:rPr>
        <w:tab/>
        <w:t xml:space="preserve">                        </w:t>
      </w:r>
      <w:r w:rsidR="00DB02AF">
        <w:rPr>
          <w:rFonts w:ascii="Times New Roman" w:hAnsi="Times New Roman" w:cs="Times New Roman"/>
          <w:b/>
          <w:sz w:val="24"/>
          <w:szCs w:val="24"/>
        </w:rPr>
        <w:tab/>
        <w:t xml:space="preserve">                </w:t>
      </w:r>
      <w:r w:rsidR="008F60B7">
        <w:rPr>
          <w:rFonts w:ascii="Times New Roman" w:hAnsi="Times New Roman" w:cs="Times New Roman"/>
          <w:b/>
          <w:sz w:val="24"/>
          <w:szCs w:val="24"/>
        </w:rPr>
        <w:t xml:space="preserve">   </w:t>
      </w:r>
      <w:r w:rsidR="00DB02AF">
        <w:rPr>
          <w:rFonts w:ascii="Times New Roman" w:hAnsi="Times New Roman" w:cs="Times New Roman"/>
          <w:b/>
          <w:sz w:val="24"/>
          <w:szCs w:val="24"/>
        </w:rPr>
        <w:t xml:space="preserve"> Kâtip Üye                                          </w:t>
      </w:r>
      <w:r w:rsidR="008F60B7">
        <w:rPr>
          <w:rFonts w:ascii="Times New Roman" w:hAnsi="Times New Roman" w:cs="Times New Roman"/>
          <w:b/>
          <w:sz w:val="24"/>
          <w:szCs w:val="24"/>
        </w:rPr>
        <w:t xml:space="preserve">                            Kâtip Üye</w:t>
      </w:r>
    </w:p>
    <w:p w:rsidR="001A4088" w:rsidRPr="00B56C14" w:rsidRDefault="001A4088" w:rsidP="006F763E">
      <w:pPr>
        <w:jc w:val="both"/>
        <w:rPr>
          <w:rFonts w:ascii="Times New Roman" w:hAnsi="Times New Roman" w:cs="Times New Roman"/>
          <w:b/>
          <w:sz w:val="24"/>
          <w:szCs w:val="24"/>
        </w:rPr>
      </w:pPr>
    </w:p>
    <w:p w:rsidR="00DA06FA" w:rsidRPr="00B56C14" w:rsidRDefault="00553728" w:rsidP="00DA06FA">
      <w:pPr>
        <w:jc w:val="both"/>
        <w:rPr>
          <w:rFonts w:ascii="Times New Roman" w:hAnsi="Times New Roman" w:cs="Times New Roman"/>
          <w:sz w:val="24"/>
          <w:szCs w:val="24"/>
        </w:rPr>
      </w:pPr>
      <w:r w:rsidRPr="00B56C14">
        <w:rPr>
          <w:rFonts w:ascii="Times New Roman" w:hAnsi="Times New Roman" w:cs="Times New Roman"/>
          <w:sz w:val="24"/>
          <w:szCs w:val="24"/>
        </w:rPr>
        <w:t xml:space="preserve">  </w:t>
      </w:r>
      <w:r w:rsidR="00DA06FA" w:rsidRPr="00B56C14">
        <w:rPr>
          <w:rFonts w:ascii="Times New Roman" w:hAnsi="Times New Roman" w:cs="Times New Roman"/>
          <w:sz w:val="24"/>
          <w:szCs w:val="24"/>
        </w:rPr>
        <w:t>5393 Sayılı Belediye Kanununun 23. Maddesi gereğince;</w:t>
      </w:r>
    </w:p>
    <w:tbl>
      <w:tblPr>
        <w:tblStyle w:val="TabloKlavuzu"/>
        <w:tblpPr w:leftFromText="141" w:rightFromText="141" w:vertAnchor="text" w:horzAnchor="margin" w:tblpY="161"/>
        <w:tblW w:w="0" w:type="auto"/>
        <w:tblLook w:val="04A0" w:firstRow="1" w:lastRow="0" w:firstColumn="1" w:lastColumn="0" w:noHBand="0" w:noVBand="1"/>
      </w:tblPr>
      <w:tblGrid>
        <w:gridCol w:w="392"/>
        <w:gridCol w:w="4497"/>
        <w:gridCol w:w="4575"/>
        <w:gridCol w:w="315"/>
      </w:tblGrid>
      <w:tr w:rsidR="00DA06FA" w:rsidRPr="00B56C14" w:rsidTr="00DA06FA">
        <w:tc>
          <w:tcPr>
            <w:tcW w:w="392"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c>
          <w:tcPr>
            <w:tcW w:w="4497"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KESİNLEŞMİŞTİR</w:t>
            </w:r>
          </w:p>
        </w:tc>
        <w:tc>
          <w:tcPr>
            <w:tcW w:w="4575" w:type="dxa"/>
          </w:tcPr>
          <w:p w:rsidR="00DA06FA" w:rsidRPr="00B56C14" w:rsidRDefault="00DA06FA" w:rsidP="00DA06FA">
            <w:pPr>
              <w:tabs>
                <w:tab w:val="left" w:pos="2865"/>
                <w:tab w:val="left" w:pos="2895"/>
                <w:tab w:val="left" w:pos="5745"/>
              </w:tabs>
              <w:jc w:val="center"/>
              <w:rPr>
                <w:rFonts w:ascii="Times New Roman" w:hAnsi="Times New Roman" w:cs="Times New Roman"/>
                <w:sz w:val="24"/>
                <w:szCs w:val="24"/>
              </w:rPr>
            </w:pPr>
            <w:r w:rsidRPr="00B56C14">
              <w:rPr>
                <w:rFonts w:ascii="Times New Roman" w:hAnsi="Times New Roman" w:cs="Times New Roman"/>
                <w:sz w:val="24"/>
                <w:szCs w:val="24"/>
              </w:rPr>
              <w:t>KESİNLEŞMEMİŞTİR</w:t>
            </w:r>
          </w:p>
        </w:tc>
        <w:tc>
          <w:tcPr>
            <w:tcW w:w="315" w:type="dxa"/>
          </w:tcPr>
          <w:p w:rsidR="00DA06FA" w:rsidRPr="00B56C14" w:rsidRDefault="00DA06FA" w:rsidP="00DA06FA">
            <w:pPr>
              <w:tabs>
                <w:tab w:val="left" w:pos="2865"/>
                <w:tab w:val="left" w:pos="2895"/>
                <w:tab w:val="left" w:pos="5745"/>
              </w:tabs>
              <w:rPr>
                <w:rFonts w:ascii="Times New Roman" w:hAnsi="Times New Roman" w:cs="Times New Roman"/>
                <w:sz w:val="24"/>
                <w:szCs w:val="24"/>
              </w:rPr>
            </w:pPr>
          </w:p>
        </w:tc>
      </w:tr>
    </w:tbl>
    <w:p w:rsidR="00836638" w:rsidRPr="00B56C14" w:rsidRDefault="00836638" w:rsidP="0035746E">
      <w:pPr>
        <w:tabs>
          <w:tab w:val="left" w:pos="2850"/>
          <w:tab w:val="left" w:pos="5640"/>
          <w:tab w:val="left" w:pos="8055"/>
        </w:tabs>
        <w:spacing w:after="0" w:line="240" w:lineRule="auto"/>
        <w:rPr>
          <w:rFonts w:ascii="Times New Roman" w:hAnsi="Times New Roman" w:cs="Times New Roman"/>
          <w:b/>
          <w:sz w:val="24"/>
          <w:szCs w:val="24"/>
        </w:rPr>
      </w:pPr>
    </w:p>
    <w:p w:rsidR="00DA06FA" w:rsidRPr="00B56C14" w:rsidRDefault="00DA06FA" w:rsidP="00DA06FA">
      <w:pPr>
        <w:tabs>
          <w:tab w:val="left" w:pos="2865"/>
          <w:tab w:val="left" w:pos="2895"/>
          <w:tab w:val="left" w:pos="5745"/>
        </w:tabs>
        <w:spacing w:after="0" w:line="240" w:lineRule="auto"/>
        <w:jc w:val="center"/>
        <w:rPr>
          <w:rFonts w:ascii="Times New Roman" w:hAnsi="Times New Roman" w:cs="Times New Roman"/>
          <w:b/>
          <w:sz w:val="24"/>
          <w:szCs w:val="24"/>
        </w:rPr>
      </w:pPr>
      <w:r w:rsidRPr="00B56C14">
        <w:rPr>
          <w:rFonts w:ascii="Times New Roman" w:hAnsi="Times New Roman" w:cs="Times New Roman"/>
          <w:b/>
          <w:sz w:val="24"/>
          <w:szCs w:val="24"/>
        </w:rPr>
        <w:t>KAYMAKAMLIK MAKAMINA SUNULMASINA</w:t>
      </w:r>
    </w:p>
    <w:p w:rsidR="00836638" w:rsidRPr="00B56C14" w:rsidRDefault="00B11B39" w:rsidP="004118B0">
      <w:pPr>
        <w:tabs>
          <w:tab w:val="left" w:pos="2865"/>
          <w:tab w:val="left" w:pos="2895"/>
          <w:tab w:val="left" w:pos="5745"/>
        </w:tabs>
        <w:spacing w:after="0" w:line="240" w:lineRule="auto"/>
        <w:jc w:val="center"/>
        <w:rPr>
          <w:rFonts w:ascii="Times New Roman" w:hAnsi="Times New Roman" w:cs="Times New Roman"/>
          <w:b/>
          <w:sz w:val="24"/>
          <w:szCs w:val="24"/>
        </w:rPr>
      </w:pPr>
      <w:proofErr w:type="gramStart"/>
      <w:r w:rsidRPr="00B56C14">
        <w:rPr>
          <w:rFonts w:ascii="Times New Roman" w:hAnsi="Times New Roman" w:cs="Times New Roman"/>
          <w:b/>
          <w:sz w:val="24"/>
          <w:szCs w:val="24"/>
        </w:rPr>
        <w:t>….</w:t>
      </w:r>
      <w:proofErr w:type="gramEnd"/>
      <w:r w:rsidR="0042738C">
        <w:rPr>
          <w:rFonts w:ascii="Times New Roman" w:hAnsi="Times New Roman" w:cs="Times New Roman"/>
          <w:b/>
          <w:sz w:val="24"/>
          <w:szCs w:val="24"/>
        </w:rPr>
        <w:t>/..../2023</w:t>
      </w:r>
    </w:p>
    <w:p w:rsidR="00267535" w:rsidRPr="004118B0" w:rsidRDefault="00DA06FA" w:rsidP="00DA06FA">
      <w:pPr>
        <w:spacing w:after="0" w:line="240" w:lineRule="auto"/>
        <w:jc w:val="center"/>
        <w:rPr>
          <w:rFonts w:ascii="Times New Roman" w:hAnsi="Times New Roman" w:cs="Times New Roman"/>
          <w:b/>
        </w:rPr>
      </w:pPr>
      <w:r w:rsidRPr="00B56C14">
        <w:rPr>
          <w:rFonts w:ascii="Times New Roman" w:hAnsi="Times New Roman" w:cs="Times New Roman"/>
          <w:b/>
          <w:sz w:val="24"/>
          <w:szCs w:val="24"/>
        </w:rPr>
        <w:t>Ergin ÖNAL</w:t>
      </w:r>
    </w:p>
    <w:p w:rsidR="00DA06FA" w:rsidRDefault="00DA06FA" w:rsidP="00DA06FA">
      <w:pPr>
        <w:spacing w:after="0" w:line="240" w:lineRule="auto"/>
        <w:jc w:val="center"/>
        <w:rPr>
          <w:rFonts w:ascii="Times New Roman" w:hAnsi="Times New Roman" w:cs="Times New Roman"/>
          <w:b/>
        </w:rPr>
      </w:pPr>
      <w:r w:rsidRPr="004118B0">
        <w:rPr>
          <w:rFonts w:ascii="Times New Roman" w:hAnsi="Times New Roman" w:cs="Times New Roman"/>
          <w:b/>
        </w:rPr>
        <w:t>Belediye Başkanı</w:t>
      </w:r>
    </w:p>
    <w:p w:rsidR="00460E69" w:rsidRDefault="00460E69" w:rsidP="00DA06FA">
      <w:pPr>
        <w:spacing w:after="0" w:line="240" w:lineRule="auto"/>
        <w:jc w:val="center"/>
        <w:rPr>
          <w:rFonts w:ascii="Times New Roman" w:hAnsi="Times New Roman" w:cs="Times New Roman"/>
          <w:b/>
        </w:rPr>
      </w:pPr>
    </w:p>
    <w:p w:rsidR="00460E69" w:rsidRDefault="00460E69" w:rsidP="00DA06FA">
      <w:pPr>
        <w:spacing w:after="0" w:line="240" w:lineRule="auto"/>
        <w:jc w:val="center"/>
        <w:rPr>
          <w:rFonts w:ascii="Times New Roman" w:hAnsi="Times New Roman" w:cs="Times New Roman"/>
          <w:b/>
        </w:rPr>
      </w:pPr>
    </w:p>
    <w:p w:rsidR="00460E69" w:rsidRDefault="00460E69" w:rsidP="00DA06FA">
      <w:pPr>
        <w:spacing w:after="0" w:line="240" w:lineRule="auto"/>
        <w:jc w:val="center"/>
        <w:rPr>
          <w:rFonts w:ascii="Times New Roman" w:hAnsi="Times New Roman" w:cs="Times New Roman"/>
          <w:b/>
        </w:rPr>
      </w:pPr>
    </w:p>
    <w:p w:rsidR="00460E69" w:rsidRDefault="00460E69" w:rsidP="00DA06FA">
      <w:pPr>
        <w:spacing w:after="0" w:line="240" w:lineRule="auto"/>
        <w:jc w:val="center"/>
        <w:rPr>
          <w:rFonts w:ascii="Times New Roman" w:hAnsi="Times New Roman" w:cs="Times New Roman"/>
          <w:b/>
        </w:rPr>
      </w:pPr>
    </w:p>
    <w:p w:rsidR="00460E69" w:rsidRDefault="00460E69" w:rsidP="00DA06FA">
      <w:pPr>
        <w:spacing w:after="0" w:line="240" w:lineRule="auto"/>
        <w:jc w:val="center"/>
        <w:rPr>
          <w:rFonts w:ascii="Times New Roman" w:hAnsi="Times New Roman" w:cs="Times New Roman"/>
          <w:b/>
        </w:rPr>
      </w:pPr>
    </w:p>
    <w:p w:rsidR="00460E69" w:rsidRDefault="00460E69" w:rsidP="00DA06FA">
      <w:pPr>
        <w:spacing w:after="0" w:line="240" w:lineRule="auto"/>
        <w:jc w:val="center"/>
        <w:rPr>
          <w:rFonts w:ascii="Times New Roman" w:hAnsi="Times New Roman" w:cs="Times New Roman"/>
          <w:b/>
        </w:rPr>
      </w:pPr>
    </w:p>
    <w:p w:rsidR="00460E69" w:rsidRPr="00BB0FD2" w:rsidRDefault="00460E69" w:rsidP="00460E69">
      <w:pPr>
        <w:pStyle w:val="NormalWeb"/>
        <w:shd w:val="clear" w:color="auto" w:fill="FFFFFF"/>
        <w:spacing w:before="0" w:beforeAutospacing="0" w:after="95" w:afterAutospacing="0"/>
        <w:jc w:val="center"/>
        <w:rPr>
          <w:rFonts w:ascii="Arial" w:hAnsi="Arial" w:cs="Arial"/>
          <w:color w:val="333333"/>
          <w:sz w:val="20"/>
          <w:szCs w:val="20"/>
        </w:rPr>
      </w:pPr>
      <w:r w:rsidRPr="00BB0FD2">
        <w:rPr>
          <w:rStyle w:val="Gl"/>
          <w:rFonts w:ascii="Arial" w:hAnsi="Arial" w:cs="Arial"/>
          <w:color w:val="333333"/>
          <w:sz w:val="20"/>
          <w:szCs w:val="20"/>
        </w:rPr>
        <w:lastRenderedPageBreak/>
        <w:t>T.C.</w:t>
      </w:r>
    </w:p>
    <w:p w:rsidR="00460E69" w:rsidRPr="00BB0FD2" w:rsidRDefault="00460E69" w:rsidP="00460E69">
      <w:pPr>
        <w:pStyle w:val="NormalWeb"/>
        <w:shd w:val="clear" w:color="auto" w:fill="FFFFFF"/>
        <w:spacing w:before="0" w:beforeAutospacing="0" w:after="95" w:afterAutospacing="0"/>
        <w:jc w:val="center"/>
        <w:rPr>
          <w:rFonts w:ascii="Arial" w:hAnsi="Arial" w:cs="Arial"/>
          <w:color w:val="333333"/>
          <w:sz w:val="20"/>
          <w:szCs w:val="20"/>
        </w:rPr>
      </w:pPr>
      <w:r w:rsidRPr="00BB0FD2">
        <w:rPr>
          <w:rStyle w:val="Gl"/>
          <w:rFonts w:ascii="Arial" w:hAnsi="Arial" w:cs="Arial"/>
          <w:color w:val="333333"/>
          <w:sz w:val="20"/>
          <w:szCs w:val="20"/>
        </w:rPr>
        <w:t>DAMAL BELEDİYE BAŞKANLIĞI</w:t>
      </w:r>
    </w:p>
    <w:p w:rsidR="00460E69" w:rsidRPr="00BB0FD2" w:rsidRDefault="00460E69" w:rsidP="00460E69">
      <w:pPr>
        <w:pStyle w:val="NormalWeb"/>
        <w:shd w:val="clear" w:color="auto" w:fill="FFFFFF"/>
        <w:spacing w:before="0" w:beforeAutospacing="0" w:after="95" w:afterAutospacing="0"/>
        <w:jc w:val="center"/>
        <w:rPr>
          <w:rFonts w:ascii="Arial" w:hAnsi="Arial" w:cs="Arial"/>
          <w:color w:val="333333"/>
          <w:sz w:val="20"/>
          <w:szCs w:val="20"/>
        </w:rPr>
      </w:pPr>
      <w:r w:rsidRPr="00BB0FD2">
        <w:rPr>
          <w:rStyle w:val="Gl"/>
          <w:rFonts w:ascii="Arial" w:hAnsi="Arial" w:cs="Arial"/>
          <w:color w:val="333333"/>
          <w:sz w:val="20"/>
          <w:szCs w:val="20"/>
        </w:rPr>
        <w:t>BELEDİYE EMİR VE YASAKLARI UYGULAMA YÖNETMELİĞİ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BİRİNCİ BÖLÜM</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Amaç, Kapsam, Dayanak ve Tanımlar: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Amaç: </w:t>
      </w:r>
      <w:r w:rsidRPr="00BB0FD2">
        <w:rPr>
          <w:rFonts w:ascii="Arial" w:hAnsi="Arial" w:cs="Arial"/>
          <w:b/>
          <w:bCs/>
          <w:color w:val="333333"/>
          <w:sz w:val="20"/>
          <w:szCs w:val="20"/>
        </w:rPr>
        <w:br/>
      </w: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MADDE 1-</w:t>
      </w:r>
      <w:r w:rsidRPr="00BB0FD2">
        <w:rPr>
          <w:rFonts w:ascii="Arial" w:hAnsi="Arial" w:cs="Arial"/>
          <w:color w:val="333333"/>
          <w:sz w:val="20"/>
          <w:szCs w:val="20"/>
        </w:rPr>
        <w:t> Bu Yönetmelik; kanun, tüzük, yönetmelik ve ilgili diğer mevzuatın, belediyelere yüklediği görevlerin yerine getirilmesi, beldede; esenlik, huzur, sağlık ve düzenin sağlanması için Belediye emir ve yasakları konulması, uygulanması ve muhalif hareket edenler ve uymayanlar hakkında uygulanacak idari yaptırımlarla ilgili usul ve esasların belirlenmesi amacıyla düzenlenmiştir.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Kapsam: </w:t>
      </w:r>
      <w:r w:rsidRPr="00BB0FD2">
        <w:rPr>
          <w:rFonts w:ascii="Arial" w:hAnsi="Arial" w:cs="Arial"/>
          <w:b/>
          <w:bCs/>
          <w:color w:val="333333"/>
          <w:sz w:val="20"/>
          <w:szCs w:val="20"/>
        </w:rPr>
        <w:br/>
      </w: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MADDE 2-</w:t>
      </w:r>
      <w:r w:rsidRPr="00BB0FD2">
        <w:rPr>
          <w:rFonts w:ascii="Arial" w:hAnsi="Arial" w:cs="Arial"/>
          <w:color w:val="333333"/>
          <w:sz w:val="20"/>
          <w:szCs w:val="20"/>
        </w:rPr>
        <w:t> Bu yönetmelik, belediye sınırları ve mücavir alanlar içerisindeki; gerçek ve tüzel kişilerle, tüm işyerleri, müesseseler ve kamu ve özel tüm kurum ve kuruluşları kapsar.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Hukuki dayanak: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MADDE 3-</w:t>
      </w:r>
      <w:r w:rsidRPr="00BB0FD2">
        <w:rPr>
          <w:rFonts w:ascii="Arial" w:hAnsi="Arial" w:cs="Arial"/>
          <w:color w:val="333333"/>
          <w:sz w:val="20"/>
          <w:szCs w:val="20"/>
        </w:rPr>
        <w:t xml:space="preserve"> Bu yönetmelik; </w:t>
      </w:r>
      <w:proofErr w:type="gramStart"/>
      <w:r w:rsidRPr="00BB0FD2">
        <w:rPr>
          <w:rFonts w:ascii="Arial" w:hAnsi="Arial" w:cs="Arial"/>
          <w:color w:val="333333"/>
          <w:sz w:val="20"/>
          <w:szCs w:val="20"/>
        </w:rPr>
        <w:t>03/07/2005</w:t>
      </w:r>
      <w:proofErr w:type="gramEnd"/>
      <w:r w:rsidRPr="00BB0FD2">
        <w:rPr>
          <w:rFonts w:ascii="Arial" w:hAnsi="Arial" w:cs="Arial"/>
          <w:color w:val="333333"/>
          <w:sz w:val="20"/>
          <w:szCs w:val="20"/>
        </w:rPr>
        <w:t xml:space="preserve"> tarih ve 5393 sayılı Belediye Kanununun 15 inci maddesinin (b) bendi, 18 inci maddesinin (m) bendi ve 51 inci maddesi, 15/05/1930 tarih ve 1608 sayılı Umuru Belediyeye Müteallik Ahkâmı Cezaiye Hakkında 16 Nisan 1340 Tarih ve 486 Numaralı Kanunun Bazı Maddelerini Muadil Kanunun 1 inci maddesi ile 5326 sayılı Kabahatler Kanununun 32 </w:t>
      </w:r>
      <w:proofErr w:type="spellStart"/>
      <w:r w:rsidRPr="00BB0FD2">
        <w:rPr>
          <w:rFonts w:ascii="Arial" w:hAnsi="Arial" w:cs="Arial"/>
          <w:color w:val="333333"/>
          <w:sz w:val="20"/>
          <w:szCs w:val="20"/>
        </w:rPr>
        <w:t>nci</w:t>
      </w:r>
      <w:proofErr w:type="spellEnd"/>
      <w:r w:rsidRPr="00BB0FD2">
        <w:rPr>
          <w:rFonts w:ascii="Arial" w:hAnsi="Arial" w:cs="Arial"/>
          <w:color w:val="333333"/>
          <w:sz w:val="20"/>
          <w:szCs w:val="20"/>
        </w:rPr>
        <w:t xml:space="preserve"> maddesi ile 9207 sayılı İşyeri Açma ve Çalışma Ruhsatlarına ilişkin Yönetmeliğe dayanılarak düzenlenmiştir.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Tanımlar: </w:t>
      </w:r>
      <w:r w:rsidRPr="00BB0FD2">
        <w:rPr>
          <w:rFonts w:ascii="Arial" w:hAnsi="Arial" w:cs="Arial"/>
          <w:b/>
          <w:bCs/>
          <w:color w:val="333333"/>
          <w:sz w:val="20"/>
          <w:szCs w:val="20"/>
        </w:rPr>
        <w:br/>
      </w: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MADDE 4-</w:t>
      </w:r>
      <w:r w:rsidRPr="00BB0FD2">
        <w:rPr>
          <w:rFonts w:ascii="Arial" w:hAnsi="Arial" w:cs="Arial"/>
          <w:color w:val="333333"/>
          <w:sz w:val="20"/>
          <w:szCs w:val="20"/>
        </w:rPr>
        <w:t> Bu Yönetmelikte geçen deyimlerden;</w:t>
      </w:r>
    </w:p>
    <w:p w:rsidR="00460E69" w:rsidRPr="00BB0FD2" w:rsidRDefault="00460E69" w:rsidP="00460E69">
      <w:pPr>
        <w:numPr>
          <w:ilvl w:val="0"/>
          <w:numId w:val="4"/>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a) Belediye: Damal Belediyesini,</w:t>
      </w:r>
    </w:p>
    <w:p w:rsidR="00460E69" w:rsidRPr="00BB0FD2" w:rsidRDefault="00460E69" w:rsidP="00460E69">
      <w:pPr>
        <w:numPr>
          <w:ilvl w:val="0"/>
          <w:numId w:val="4"/>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b) Belediye Başkanı: Damal Belediye Başkanını</w:t>
      </w:r>
    </w:p>
    <w:p w:rsidR="00460E69" w:rsidRPr="00BB0FD2" w:rsidRDefault="00460E69" w:rsidP="00460E69">
      <w:pPr>
        <w:numPr>
          <w:ilvl w:val="0"/>
          <w:numId w:val="4"/>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c) Belediye Meclisi: Damal Belediye Meclisini,</w:t>
      </w:r>
    </w:p>
    <w:p w:rsidR="00460E69" w:rsidRPr="00BB0FD2" w:rsidRDefault="00460E69" w:rsidP="00460E69">
      <w:pPr>
        <w:numPr>
          <w:ilvl w:val="0"/>
          <w:numId w:val="4"/>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d) Belediye Encümeni: Damal Belediye Encümenini,</w:t>
      </w:r>
    </w:p>
    <w:p w:rsidR="00460E69" w:rsidRPr="00BB0FD2" w:rsidRDefault="00460E69" w:rsidP="00460E69">
      <w:pPr>
        <w:numPr>
          <w:ilvl w:val="0"/>
          <w:numId w:val="4"/>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e) Belediye Zabıtası: Damal Belediye Zabıtasını,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roofErr w:type="gramStart"/>
      <w:r w:rsidRPr="00BB0FD2">
        <w:rPr>
          <w:rFonts w:ascii="Arial" w:hAnsi="Arial" w:cs="Arial"/>
          <w:color w:val="333333"/>
          <w:sz w:val="20"/>
          <w:szCs w:val="20"/>
        </w:rPr>
        <w:t>ifade</w:t>
      </w:r>
      <w:proofErr w:type="gramEnd"/>
      <w:r w:rsidRPr="00BB0FD2">
        <w:rPr>
          <w:rFonts w:ascii="Arial" w:hAnsi="Arial" w:cs="Arial"/>
          <w:color w:val="333333"/>
          <w:sz w:val="20"/>
          <w:szCs w:val="20"/>
        </w:rPr>
        <w:t xml:space="preserve"> eder.</w:t>
      </w:r>
    </w:p>
    <w:p w:rsidR="00460E69" w:rsidRDefault="00460E69" w:rsidP="00460E69">
      <w:pPr>
        <w:pStyle w:val="NormalWeb"/>
        <w:shd w:val="clear" w:color="auto" w:fill="FFFFFF"/>
        <w:spacing w:before="0" w:beforeAutospacing="0" w:after="95" w:afterAutospacing="0"/>
        <w:rPr>
          <w:rStyle w:val="Gl"/>
          <w:rFonts w:ascii="Arial" w:hAnsi="Arial" w:cs="Arial"/>
          <w:color w:val="333333"/>
          <w:sz w:val="20"/>
          <w:szCs w:val="20"/>
        </w:rPr>
      </w:pPr>
      <w:r w:rsidRPr="00BB0FD2">
        <w:rPr>
          <w:rFonts w:ascii="Arial" w:hAnsi="Arial" w:cs="Arial"/>
          <w:b/>
          <w:bCs/>
          <w:color w:val="333333"/>
          <w:sz w:val="20"/>
          <w:szCs w:val="20"/>
        </w:rPr>
        <w:br/>
      </w:r>
    </w:p>
    <w:p w:rsidR="00460E69" w:rsidRDefault="00460E69" w:rsidP="00460E69">
      <w:pPr>
        <w:pStyle w:val="NormalWeb"/>
        <w:shd w:val="clear" w:color="auto" w:fill="FFFFFF"/>
        <w:spacing w:before="0" w:beforeAutospacing="0" w:after="95" w:afterAutospacing="0"/>
        <w:rPr>
          <w:rStyle w:val="Gl"/>
          <w:rFonts w:ascii="Arial" w:hAnsi="Arial" w:cs="Arial"/>
          <w:color w:val="333333"/>
          <w:sz w:val="20"/>
          <w:szCs w:val="20"/>
        </w:rPr>
      </w:pPr>
    </w:p>
    <w:p w:rsidR="00460E69" w:rsidRDefault="00460E69" w:rsidP="00460E69">
      <w:pPr>
        <w:pStyle w:val="NormalWeb"/>
        <w:shd w:val="clear" w:color="auto" w:fill="FFFFFF"/>
        <w:spacing w:before="0" w:beforeAutospacing="0" w:after="95" w:afterAutospacing="0"/>
        <w:rPr>
          <w:rStyle w:val="Gl"/>
          <w:rFonts w:ascii="Arial" w:hAnsi="Arial" w:cs="Arial"/>
          <w:color w:val="333333"/>
          <w:sz w:val="20"/>
          <w:szCs w:val="20"/>
        </w:rPr>
      </w:pPr>
    </w:p>
    <w:p w:rsidR="00460E69" w:rsidRDefault="00460E69" w:rsidP="00460E69">
      <w:pPr>
        <w:pStyle w:val="NormalWeb"/>
        <w:shd w:val="clear" w:color="auto" w:fill="FFFFFF"/>
        <w:spacing w:before="0" w:beforeAutospacing="0" w:after="95" w:afterAutospacing="0"/>
        <w:rPr>
          <w:rStyle w:val="Gl"/>
          <w:rFonts w:ascii="Arial" w:hAnsi="Arial" w:cs="Arial"/>
          <w:color w:val="333333"/>
          <w:sz w:val="20"/>
          <w:szCs w:val="20"/>
        </w:rPr>
      </w:pP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lastRenderedPageBreak/>
        <w:t>Belediye Emir Ve Yasakları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İKİNCİ BÖLÜM</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Huzur ve Sükûnla İlgili Emir ve Yasaklar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MADDE 5-</w:t>
      </w:r>
      <w:r w:rsidRPr="00BB0FD2">
        <w:rPr>
          <w:rFonts w:ascii="Arial" w:hAnsi="Arial" w:cs="Arial"/>
          <w:color w:val="333333"/>
          <w:sz w:val="20"/>
          <w:szCs w:val="20"/>
        </w:rPr>
        <w:t> Aşağıdaki fiil ve hareketleri yapmak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Halkın huzur ve sükûnunu bozacak, fiil ve davranışlarda bulunmak.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Yapılışları, görünüşleri ve kokuları itibariyle, insanları tiksindirecek ve rahatsız edecek çöp, sakatat, yaş deri vb. gibi şeyleri açıkta taşımak.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Umumi çeşmelerden; araçlarla veya hortumla, inşaatlara ve evlere su almak, bahçe sulamak, çeşmenin etrafını kirletmek, işgal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Mesire yerleri ve parklarda; çöp ve atık malzemeleri çevreye gelişi güzel vaziyette bırakmak.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5- Parklarda, cadde ve sokaklarda, yaya kaldırımlarında, açık ateş, mangal yakmak ve alkollü içki içmek.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6- Ağaçları, fidanları, çiçekleri koparmak, kesmek, budamak ve zarar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7- Konut bölgesinde ve yakın çevresinde, yapım işlerinde kullanılan ve gürültü çıkaran alet ve iş makineleri </w:t>
      </w:r>
      <w:proofErr w:type="gramStart"/>
      <w:r w:rsidRPr="00BB0FD2">
        <w:rPr>
          <w:rFonts w:ascii="Arial" w:hAnsi="Arial" w:cs="Arial"/>
          <w:color w:val="333333"/>
          <w:sz w:val="20"/>
          <w:szCs w:val="20"/>
        </w:rPr>
        <w:t>ile,</w:t>
      </w:r>
      <w:proofErr w:type="gramEnd"/>
      <w:r w:rsidRPr="00BB0FD2">
        <w:rPr>
          <w:rFonts w:ascii="Arial" w:hAnsi="Arial" w:cs="Arial"/>
          <w:color w:val="333333"/>
          <w:sz w:val="20"/>
          <w:szCs w:val="20"/>
        </w:rPr>
        <w:t xml:space="preserve"> kış mevsiminde hafta içi 08.00 - 17.00 saatleri dışında, yaz mevsiminde hafta içi 08.00 - 20.00 saatleri dışında çalışma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Tatil günlerinde ise, cumartesi günü için hafta içi yaz ve kış saatlerinin uygulanması Pazar günü dini ve milli bayram günlerinde ise ev içi tadilat çalışmaları da </w:t>
      </w:r>
      <w:proofErr w:type="gramStart"/>
      <w:r w:rsidRPr="00BB0FD2">
        <w:rPr>
          <w:rFonts w:ascii="Arial" w:hAnsi="Arial" w:cs="Arial"/>
          <w:color w:val="333333"/>
          <w:sz w:val="20"/>
          <w:szCs w:val="20"/>
        </w:rPr>
        <w:t>dahil</w:t>
      </w:r>
      <w:proofErr w:type="gramEnd"/>
      <w:r w:rsidRPr="00BB0FD2">
        <w:rPr>
          <w:rFonts w:ascii="Arial" w:hAnsi="Arial" w:cs="Arial"/>
          <w:color w:val="333333"/>
          <w:sz w:val="20"/>
          <w:szCs w:val="20"/>
        </w:rPr>
        <w:t xml:space="preserve"> olmak üzere çalışma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Gürültüye duyarlı bölgelerde (okul, hastane vb.) çalışma yapmak Zabıta Müdürlüğünden alınacak özel izne bağlıdır.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Şehrin meskûn ve Belediyece yasaklanan sahaları dâhilinde bulunan pasajların, iş merkezlerinin ev ve apartmanların herhangi bir yerinde ve bahçelerinde çevreye rahatsızlık verecek şekilde aşısız, kaydı olmayan köpek vb. evcil hayvanların, kümes hayvanlarının, güvercin vb. kuşların beslenmesine mahsus yerler yapmak ya da bulundurmak.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9- Konut içerisinde ve konut bahçesinde beslenen aşılı, tasmalı ve kayıtlı olan evcil hayvanların </w:t>
      </w:r>
      <w:proofErr w:type="gramStart"/>
      <w:r w:rsidRPr="00BB0FD2">
        <w:rPr>
          <w:rFonts w:ascii="Arial" w:hAnsi="Arial" w:cs="Arial"/>
          <w:color w:val="333333"/>
          <w:sz w:val="20"/>
          <w:szCs w:val="20"/>
        </w:rPr>
        <w:t>hijyen</w:t>
      </w:r>
      <w:proofErr w:type="gramEnd"/>
      <w:r w:rsidRPr="00BB0FD2">
        <w:rPr>
          <w:rFonts w:ascii="Arial" w:hAnsi="Arial" w:cs="Arial"/>
          <w:color w:val="333333"/>
          <w:sz w:val="20"/>
          <w:szCs w:val="20"/>
        </w:rPr>
        <w:t>, koku ve gürültü yönünden çevre sakinlerini rahatsız etmemesi için gerekli tedbirleri almayarak çevreye rahatsızlık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10</w:t>
      </w:r>
      <w:r w:rsidRPr="00BB0FD2">
        <w:rPr>
          <w:rFonts w:ascii="Arial" w:hAnsi="Arial" w:cs="Arial"/>
          <w:color w:val="333333"/>
          <w:sz w:val="20"/>
          <w:szCs w:val="20"/>
        </w:rPr>
        <w:t xml:space="preserve">- </w:t>
      </w:r>
      <w:proofErr w:type="gramStart"/>
      <w:r w:rsidRPr="00BB0FD2">
        <w:rPr>
          <w:rFonts w:ascii="Arial" w:hAnsi="Arial" w:cs="Arial"/>
          <w:color w:val="333333"/>
          <w:sz w:val="20"/>
          <w:szCs w:val="20"/>
        </w:rPr>
        <w:t>Meskun</w:t>
      </w:r>
      <w:proofErr w:type="gramEnd"/>
      <w:r w:rsidRPr="00BB0FD2">
        <w:rPr>
          <w:rFonts w:ascii="Arial" w:hAnsi="Arial" w:cs="Arial"/>
          <w:color w:val="333333"/>
          <w:sz w:val="20"/>
          <w:szCs w:val="20"/>
        </w:rPr>
        <w:t xml:space="preserve"> mahal içerisinde arı beslemek.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11</w:t>
      </w:r>
      <w:r w:rsidRPr="00BB0FD2">
        <w:rPr>
          <w:rFonts w:ascii="Arial" w:hAnsi="Arial" w:cs="Arial"/>
          <w:color w:val="333333"/>
          <w:sz w:val="20"/>
          <w:szCs w:val="20"/>
        </w:rPr>
        <w:t>- Park, meydan ve umuma mahsus yerlerde, belediyeden gerekli çalışma izni almadan, stant açmak ve gösterilen yerler dışında faaliyet göstermek.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12</w:t>
      </w:r>
      <w:r w:rsidRPr="00BB0FD2">
        <w:rPr>
          <w:rFonts w:ascii="Arial" w:hAnsi="Arial" w:cs="Arial"/>
          <w:color w:val="333333"/>
          <w:sz w:val="20"/>
          <w:szCs w:val="20"/>
        </w:rPr>
        <w:t>- Kamuya açık alanlarda genel taşıt araçlarıyla ses yükseltici cihazlar veya hoparlör ile cadde ve sokaklara yayın yapmak, bu tür cihazlar kullanılarak çevreyi rahatsız edecek şekilde müzik dinlemek, çalgıcılık yapmak, megafon ile gezici satıcılık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13</w:t>
      </w:r>
      <w:r w:rsidRPr="00BB0FD2">
        <w:rPr>
          <w:rFonts w:ascii="Arial" w:hAnsi="Arial" w:cs="Arial"/>
          <w:color w:val="333333"/>
          <w:sz w:val="20"/>
          <w:szCs w:val="20"/>
        </w:rPr>
        <w:t>- Belediyece izin verilen yerler dışında hayvanların çektiği araçları bırakmak.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14</w:t>
      </w:r>
      <w:r w:rsidRPr="00BB0FD2">
        <w:rPr>
          <w:rFonts w:ascii="Arial" w:hAnsi="Arial" w:cs="Arial"/>
          <w:color w:val="333333"/>
          <w:sz w:val="20"/>
          <w:szCs w:val="20"/>
        </w:rPr>
        <w:t>- Açık alanlarda bulunan ve kamunun kullanımına sunulan bank ve benzerlerini oturma maksadı dışında kullanmak.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15</w:t>
      </w:r>
      <w:r w:rsidRPr="00BB0FD2">
        <w:rPr>
          <w:rFonts w:ascii="Arial" w:hAnsi="Arial" w:cs="Arial"/>
          <w:color w:val="333333"/>
          <w:sz w:val="20"/>
          <w:szCs w:val="20"/>
        </w:rPr>
        <w:t>- Belediye Zabıta memurlarına vazifelerini yaptıkları esnada karşı gelmek, görevlerini engelleyecek şekilde müdahil olmak, zorluk çıkarmak, yanlış bilgi vermek ve asılsız ihbarlarda bulunmak.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16</w:t>
      </w:r>
      <w:r w:rsidRPr="00BB0FD2">
        <w:rPr>
          <w:rFonts w:ascii="Arial" w:hAnsi="Arial" w:cs="Arial"/>
          <w:color w:val="333333"/>
          <w:sz w:val="20"/>
          <w:szCs w:val="20"/>
        </w:rPr>
        <w:t>- Açıkta çevreye ve insanlara zarar verecek şekilde her türlü eşya taşımak.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17</w:t>
      </w:r>
      <w:r w:rsidRPr="00BB0FD2">
        <w:rPr>
          <w:rFonts w:ascii="Arial" w:hAnsi="Arial" w:cs="Arial"/>
          <w:color w:val="333333"/>
          <w:sz w:val="20"/>
          <w:szCs w:val="20"/>
        </w:rPr>
        <w:t xml:space="preserve">- Apartmanda oturanların ve muhit sakinlerinin huzur ve </w:t>
      </w:r>
      <w:proofErr w:type="spellStart"/>
      <w:r w:rsidRPr="00BB0FD2">
        <w:rPr>
          <w:rFonts w:ascii="Arial" w:hAnsi="Arial" w:cs="Arial"/>
          <w:color w:val="333333"/>
          <w:sz w:val="20"/>
          <w:szCs w:val="20"/>
        </w:rPr>
        <w:t>istirahatını</w:t>
      </w:r>
      <w:proofErr w:type="spellEnd"/>
      <w:r w:rsidRPr="00BB0FD2">
        <w:rPr>
          <w:rFonts w:ascii="Arial" w:hAnsi="Arial" w:cs="Arial"/>
          <w:color w:val="333333"/>
          <w:sz w:val="20"/>
          <w:szCs w:val="20"/>
        </w:rPr>
        <w:t xml:space="preserve"> bozacak şekilde bağırmak, nara atmak, şarkı söylemek, müzik aleti, radyo, teyp, </w:t>
      </w:r>
      <w:proofErr w:type="spellStart"/>
      <w:r w:rsidRPr="00BB0FD2">
        <w:rPr>
          <w:rFonts w:ascii="Arial" w:hAnsi="Arial" w:cs="Arial"/>
          <w:color w:val="333333"/>
          <w:sz w:val="20"/>
          <w:szCs w:val="20"/>
        </w:rPr>
        <w:t>Tv</w:t>
      </w:r>
      <w:proofErr w:type="spellEnd"/>
      <w:r w:rsidRPr="00BB0FD2">
        <w:rPr>
          <w:rFonts w:ascii="Arial" w:hAnsi="Arial" w:cs="Arial"/>
          <w:color w:val="333333"/>
          <w:sz w:val="20"/>
          <w:szCs w:val="20"/>
        </w:rPr>
        <w:t xml:space="preserve">. </w:t>
      </w:r>
      <w:proofErr w:type="gramStart"/>
      <w:r w:rsidRPr="00BB0FD2">
        <w:rPr>
          <w:rFonts w:ascii="Arial" w:hAnsi="Arial" w:cs="Arial"/>
          <w:color w:val="333333"/>
          <w:sz w:val="20"/>
          <w:szCs w:val="20"/>
        </w:rPr>
        <w:t>vb.</w:t>
      </w:r>
      <w:proofErr w:type="gramEnd"/>
      <w:r w:rsidRPr="00BB0FD2">
        <w:rPr>
          <w:rFonts w:ascii="Arial" w:hAnsi="Arial" w:cs="Arial"/>
          <w:color w:val="333333"/>
          <w:sz w:val="20"/>
          <w:szCs w:val="20"/>
        </w:rPr>
        <w:t xml:space="preserve"> şeyleri yüksek sesle çalarak çevreye rahatsızlık vermek, darbeli elektrikli aletler kullanmak, ev içerisinde kullanılan mekanik spor aletleri ile mesken </w:t>
      </w:r>
      <w:r w:rsidRPr="00BB0FD2">
        <w:rPr>
          <w:rFonts w:ascii="Arial" w:hAnsi="Arial" w:cs="Arial"/>
          <w:color w:val="333333"/>
          <w:sz w:val="20"/>
          <w:szCs w:val="20"/>
        </w:rPr>
        <w:lastRenderedPageBreak/>
        <w:t>sakinlerine rahatsızlık vermek. (2559 sayılı polis vazife ve salahiyet kanununun 14 maddesi gereği gece 24.00 sonra mesken içinde veya dışında yapılan her türlü gürültü polisçe men olunur.)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18</w:t>
      </w:r>
      <w:r w:rsidRPr="00BB0FD2">
        <w:rPr>
          <w:rFonts w:ascii="Arial" w:hAnsi="Arial" w:cs="Arial"/>
          <w:color w:val="333333"/>
          <w:sz w:val="20"/>
          <w:szCs w:val="20"/>
        </w:rPr>
        <w:t xml:space="preserve">- Belediye hudutları </w:t>
      </w:r>
      <w:proofErr w:type="gramStart"/>
      <w:r w:rsidRPr="00BB0FD2">
        <w:rPr>
          <w:rFonts w:ascii="Arial" w:hAnsi="Arial" w:cs="Arial"/>
          <w:color w:val="333333"/>
          <w:sz w:val="20"/>
          <w:szCs w:val="20"/>
        </w:rPr>
        <w:t>dahilinde</w:t>
      </w:r>
      <w:proofErr w:type="gramEnd"/>
      <w:r w:rsidRPr="00BB0FD2">
        <w:rPr>
          <w:rFonts w:ascii="Arial" w:hAnsi="Arial" w:cs="Arial"/>
          <w:color w:val="333333"/>
          <w:sz w:val="20"/>
          <w:szCs w:val="20"/>
        </w:rPr>
        <w:t xml:space="preserve"> İşyeri açma ve çalıştırma ruhsatına tabi işyerlerinin açma - kapama saatlerine uymamak. (EK-2)</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19</w:t>
      </w:r>
      <w:r w:rsidRPr="00BB0FD2">
        <w:rPr>
          <w:rFonts w:ascii="Arial" w:hAnsi="Arial" w:cs="Arial"/>
          <w:color w:val="333333"/>
          <w:sz w:val="20"/>
          <w:szCs w:val="20"/>
        </w:rPr>
        <w:t>- İş yerleri önünde satış ve davet amacı ile çığırtkanlık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20</w:t>
      </w:r>
      <w:r w:rsidRPr="00BB0FD2">
        <w:rPr>
          <w:rFonts w:ascii="Arial" w:hAnsi="Arial" w:cs="Arial"/>
          <w:color w:val="333333"/>
          <w:sz w:val="20"/>
          <w:szCs w:val="20"/>
        </w:rPr>
        <w:t>- Düğün salonları, meyhane, içkili lokanta, bar ve diskotek gibi canlı müzik yayını yapılan benzeri iş yerlerinin faaliyetlerinden dolayı yasalarla belirlenen gürültü düzeyini aşarak çevreye rahatsızlık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21</w:t>
      </w:r>
      <w:r w:rsidRPr="00BB0FD2">
        <w:rPr>
          <w:rFonts w:ascii="Arial" w:hAnsi="Arial" w:cs="Arial"/>
          <w:color w:val="333333"/>
          <w:sz w:val="20"/>
          <w:szCs w:val="20"/>
        </w:rPr>
        <w:t>- İşyerlerinin önüne hoparlör ve ses yükseltici cihazlar koyarak çevreyi rahatsız edecek şekilde ses ve müzik yayını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22</w:t>
      </w:r>
      <w:r w:rsidRPr="00BB0FD2">
        <w:rPr>
          <w:rFonts w:ascii="Arial" w:hAnsi="Arial" w:cs="Arial"/>
          <w:color w:val="333333"/>
          <w:sz w:val="20"/>
          <w:szCs w:val="20"/>
        </w:rPr>
        <w:t>- Cadde ve sokaklarda yardım amaçlı dahi olsa izinsiz olarak dergi, gazete vb. şeylerin satışını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Temizlik İle İlgili Emir ve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Style w:val="Gl"/>
          <w:rFonts w:ascii="Arial" w:hAnsi="Arial" w:cs="Arial"/>
          <w:color w:val="333333"/>
          <w:sz w:val="20"/>
          <w:szCs w:val="20"/>
        </w:rPr>
        <w:t>MADDE 6-</w:t>
      </w:r>
      <w:r w:rsidRPr="00BB0FD2">
        <w:rPr>
          <w:rFonts w:ascii="Arial" w:hAnsi="Arial" w:cs="Arial"/>
          <w:color w:val="333333"/>
          <w:sz w:val="20"/>
          <w:szCs w:val="20"/>
        </w:rPr>
        <w:t> Aşağıdaki fiil ve hareketleri yapmak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Her ne suretle olursa olsun, çevreyi kirletmek, cadde ve sokaklara çöp, izmarit atmak, tükürmek ve sümkürmek.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Kanalizasyon ve mazgalları tıkayan veya fena koku yayan, maddeler atmak ve dökmek.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Yol ve kaldırımlara paspas atmak, etrafı kirletecek ve/veya fena koku yayacak deri, gübre ve benzeri şeyleri sermek, dökmek ve kurutmak, yağmurlu havalarda yıkanması amacı ile cadde, sokak ve kaldırım üzerine çiçek saksısı çıkarmak ve dizmek.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Belediyeye ait çeşme ve havuzlarda yıkanmak, araç, eşya yıkamak, bahçe sulamak ve çevresini kirletmek.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5- Her çeşit eşya ve malzemenin; yükleme, boşaltma ve tamiri esnasında, yerleri ve çevreyi kirletmek.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6- Her türlü yıkımlarda, etrafı rahatsız edici toz ve toprakların etrafa yayılmasına mani olacak tedbirleri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7- Belediyeye ait çöp bidonlarının ve </w:t>
      </w:r>
      <w:proofErr w:type="gramStart"/>
      <w:r w:rsidRPr="00BB0FD2">
        <w:rPr>
          <w:rFonts w:ascii="Arial" w:hAnsi="Arial" w:cs="Arial"/>
          <w:color w:val="333333"/>
          <w:sz w:val="20"/>
          <w:szCs w:val="20"/>
        </w:rPr>
        <w:t>konteynırların</w:t>
      </w:r>
      <w:proofErr w:type="gramEnd"/>
      <w:r w:rsidRPr="00BB0FD2">
        <w:rPr>
          <w:rFonts w:ascii="Arial" w:hAnsi="Arial" w:cs="Arial"/>
          <w:color w:val="333333"/>
          <w:sz w:val="20"/>
          <w:szCs w:val="20"/>
        </w:rPr>
        <w:t xml:space="preserve"> yerlerini değiştirmek, zarar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İşyerlerinde, Belediye tarafından kabul edilen standartlara uygun, çöp kutusu bulundurmamak ve şahsına ait çöp kaplarını, umuma mahsus yol ve kaldırıma koymak.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9- Çöp kaplarını ve/veya poşetlerini üstü kapalı da olsa, çöp toplama saatleri dışında, cadde, sokak ve meydanlara bırakmak.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10- Binaların bahçelerini ve önündeki kaldırımları temizlememek, süpürülen çöpleri, çöp konteynerine koymamak.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11- Kapı, pencere, balkon, teras, hava ve ışıklık mahallerinden; sokağa, caddeye, arsaya, pasaj vb. yerlerin ortak kullanım alanlarına bahçeye veya bitişik evlerin teraslarına ve damlarına çöp, kâğıt, yemek atıkları, bulaşık ve benzeri şeyleri 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12- Cadde, sokak ve meydanlarda umuma mahsus alanlarda halı vb. şeyler yıkamak, apartman yönetimlerinin belirlediği gün ve saatlerin dışında halı, kilim vb. silkelemek.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13- Binalardan dışarıya çıkan soba borusu, baca, kanalizasyon, lavabo, banyo, mutfak, tuvalet akarları ile </w:t>
      </w:r>
      <w:proofErr w:type="spellStart"/>
      <w:r w:rsidRPr="00BB0FD2">
        <w:rPr>
          <w:rFonts w:ascii="Arial" w:hAnsi="Arial" w:cs="Arial"/>
          <w:color w:val="333333"/>
          <w:sz w:val="20"/>
          <w:szCs w:val="20"/>
        </w:rPr>
        <w:t>foseptik</w:t>
      </w:r>
      <w:proofErr w:type="spellEnd"/>
      <w:r w:rsidRPr="00BB0FD2">
        <w:rPr>
          <w:rFonts w:ascii="Arial" w:hAnsi="Arial" w:cs="Arial"/>
          <w:color w:val="333333"/>
          <w:sz w:val="20"/>
          <w:szCs w:val="20"/>
        </w:rPr>
        <w:t xml:space="preserve"> ve her türlü sanayi ve kirli suların, akıntı ve sızıntısına mani tedbir almamak. Yağmur suyu borularını tabana kadar indirmemek ve varsa şehir kanalına bağlamayıp açıkta bırakmak.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14- Balkon, pencere ve teraslara etrafı rahatsız edici koku neşredecek madde sermek.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15- Ev ve işyerlerinin dış duvarları, kapı içleri vs. boyandığı vakit gelip geçenlerin üzerinin kirletilmemesi için lüzumlu koruyucu tedbirleri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16- Bina cepheleri yıkanırken, boyanırken veya kaldırımlarda temizlik yapılırken; gelip geçenlerin üstlerini kirletmek ve işyerlerinin temizlenmesiyle oluşan atık suları, yaya kaldırımlarına akıtarak bırakmak.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17- Binaların Cadde ve sokaklara bakan ön balkon ve pencerelerine bina yüzeyinden taşacak şekilde, kurutmak ve havalandırmak maksadı ile halı, çamaşır vb. şeyleri asmak.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18- Bulvar, cadde, yol, sokak ve kaldırım üzerinde araç yıkamak, çevreyi kirletmek.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19- Tehlike arz eden ve çevre kirliliğine neden olan ağaçları, Belediyenin ihtarına rağmen kesmemek.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20- Binaların, abidelerin, anıt ve heykellerin yeraltı ve yerüstü geçitlerinin camilerin ve her türlü ibadet yerlerinin yüzlerini, duvarlarını, cadde ve sokaklarla, tretuvarları, tebeşir, yağlı boya, katran vs. ile karalamak, yakmak, şekil çizmek broşür el ilanı ve afiş asmak yapıştırmak suretiyle kirletmek.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21- Binek ve koşum gayesiyle kullanılan hayvanların, gezdirilen evcil hayvanların, cadde, sokak ve yol üzerinden geçirilen küçük ve büyük baş hayvan sürülerinin yerleri kirletmesine meydan vermek, büyükbaş, küçükbaş ve kümes hayvanlarını sokaklara bırakmak, park, bahçe, arsa, mezarlık ve mabetlerin avlularında hayvan otlatmak.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22- Şehir içerisinde el arabası, at arabası, kamyon, kamyonet, çuval vs. ile hurda kâğıt vb. şeyleri toplamak, depo etmek (yetkili lisanslı firmalar ve kişiler hariç) ve bu işlemler esnasında çevrenin kirlenmesine sebebiyet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23- Araçlardan dışarıya çöp, kâğıt, sigara izmariti vb. şeyler 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24- Binalarda izin verilen yakıt haricinde, yakıt kullanmak.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25- İzin verilen yakıt haricinde, yakıt satmak.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26- Torbalanmamış kömür satmak ve açık olarak taşımak. </w:t>
      </w:r>
      <w:proofErr w:type="gramStart"/>
      <w:r w:rsidRPr="00BB0FD2">
        <w:rPr>
          <w:rFonts w:ascii="Arial" w:hAnsi="Arial" w:cs="Arial"/>
          <w:color w:val="333333"/>
          <w:sz w:val="20"/>
          <w:szCs w:val="20"/>
        </w:rPr>
        <w:t>Kalorifer ve soba yakıtlarını cadde, sokak ve bahçe içerisine gelişi güzel şekilde depolayarak görüntü ve çevre kirliliğine neden olmak.</w:t>
      </w:r>
      <w:proofErr w:type="gramEnd"/>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27- İl Mahalli </w:t>
      </w:r>
      <w:proofErr w:type="spellStart"/>
      <w:r w:rsidRPr="00BB0FD2">
        <w:rPr>
          <w:rFonts w:ascii="Arial" w:hAnsi="Arial" w:cs="Arial"/>
          <w:color w:val="333333"/>
          <w:sz w:val="20"/>
          <w:szCs w:val="20"/>
        </w:rPr>
        <w:t>Cevre</w:t>
      </w:r>
      <w:proofErr w:type="spellEnd"/>
      <w:r w:rsidRPr="00BB0FD2">
        <w:rPr>
          <w:rFonts w:ascii="Arial" w:hAnsi="Arial" w:cs="Arial"/>
          <w:color w:val="333333"/>
          <w:sz w:val="20"/>
          <w:szCs w:val="20"/>
        </w:rPr>
        <w:t xml:space="preserve"> Kurul kararı ya da Belediye Encümen Kararı ile kalorifer yakma zaman ve saatleri belirlenmiş olmasına rağmen kaloriferlerin yakılmaması veya belirlenen zaman ve saatlere uymamak.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28- Kalorifer yakma sertifikası olmayan kaloriferci çalıştırmak.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29- Yol ve kaldırımda odun kesmek, kırmak ve çevreyi kirletmek.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30- Belediye tarafından tespit edilen saatler dışında, kalorifer yakıtı getirmek, yakıt sevkiyatı esnasında çevreyi kirletmek.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31- Şehir içerisinde, izin verilen yerler dışında kapalı ve açık alanlarda, her türlü hurda depolamak.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32- Yerleşim yerlerinde ve boş alanlarda; çöp atıkları ve benzeri malzemeleri toplamak, biriktirmek ve yakmak.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33- Ömrünü tamamlamış lastikleri; katı atık depolama tesislerine veya belediye tarafından gösterilen geçici depolama alanlarına götürmemek, kendisine ait açık alanda depolamak, yaya kaldırımlarına, işyeri teraslarına yığarak görüntü kirliliğine sebebiyet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34- Bu Yönetmelik ekinde sayılan çöp ve süprüntü kapsamına girmeyen maddeleri, çöp bidonu ve konteynerin içine 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35- Bu Yönetmelik ekinde sayılan çöp ve süprüntü kavramı içine girmeyen maddeleri, Belediyeye ait çöp imha sahasından başka yerlere dökmek. (EK.1)</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36- Çöp ve süprüntü ile ilgisi olmayan bilumum atıkları, çöp ve süprüntü kavramı içine girmeyen malzeme ve imalat atıklarını, her müessese kendi imkânları ile temizleyip toplamaya ve belediyeye ait çöp imha sahalarına taşımaya mecbur olup, bu yükümlülükleri yerine getirmemek.</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37- Fırın ve fabrikaların bacalarından kaynaklanan is, toz, krom gibi etkenlerin çevreye verdiği zararı ortadan kaldırmak veya en aza indirmek için bu gibi işletmelerin bacalarının üzerine is, toz ve krom tutucu filtre takılmaması.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lastRenderedPageBreak/>
        <w:t>38-</w:t>
      </w:r>
      <w:r>
        <w:rPr>
          <w:rFonts w:ascii="Arial" w:hAnsi="Arial" w:cs="Arial"/>
          <w:sz w:val="20"/>
          <w:szCs w:val="20"/>
        </w:rPr>
        <w:t>Çöp bidonları içerisindeki çöpleri tutuşturarak yakmak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
    <w:p w:rsidR="00460E69" w:rsidRPr="00460E69" w:rsidRDefault="00460E69" w:rsidP="00460E69">
      <w:pPr>
        <w:pStyle w:val="NormalWeb"/>
        <w:shd w:val="clear" w:color="auto" w:fill="FFFFFF"/>
        <w:spacing w:before="0" w:beforeAutospacing="0" w:after="95" w:afterAutospacing="0"/>
        <w:rPr>
          <w:rStyle w:val="Gl"/>
          <w:rFonts w:ascii="Arial" w:hAnsi="Arial" w:cs="Arial"/>
          <w:b w:val="0"/>
          <w:bCs w:val="0"/>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Düzenin Sağlanması ile İlgili Emir ve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Style w:val="Gl"/>
          <w:rFonts w:ascii="Arial" w:hAnsi="Arial" w:cs="Arial"/>
          <w:color w:val="333333"/>
          <w:sz w:val="20"/>
          <w:szCs w:val="20"/>
        </w:rPr>
        <w:t>MADDE 7-</w:t>
      </w:r>
      <w:r w:rsidRPr="00BB0FD2">
        <w:rPr>
          <w:rFonts w:ascii="Arial" w:hAnsi="Arial" w:cs="Arial"/>
          <w:color w:val="333333"/>
          <w:sz w:val="20"/>
          <w:szCs w:val="20"/>
        </w:rPr>
        <w:t> Aşağıdaki fiil ve hareketleri yapmak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Umuma mahsus yerlerde, mabetlerin avlularında, terminal, gar ve parklarda bulunan banklarda yatmak ve içki içmek.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Belediye tarafından konulmuş şehir mobilyalarını, sokak levhalarını, aydınlatma lambalarını, kapı numaralarını, durak tabelalarını ve çeşme musluklarını kırmak, bozmak, kirletmek ve yerlerini değiştirmek.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roofErr w:type="gramStart"/>
      <w:r w:rsidRPr="00BB0FD2">
        <w:rPr>
          <w:rFonts w:ascii="Arial" w:hAnsi="Arial" w:cs="Arial"/>
          <w:color w:val="333333"/>
          <w:sz w:val="20"/>
          <w:szCs w:val="20"/>
        </w:rPr>
        <w:t>3- Belediyenin bakım ve sorumluluğunda olan, kamunun yararlandığı ve gelip geçtiği yol kenarları, yeşil alanlar vb. yerlerde çimenlere ve çiçeklere basmak, yük ve malzeme koymak, çimler üzerine araç park etmek, top oynamak, ağaçlara fidanlara her ne suretle olursa olsun zarar vermek, ağaçları ve fidanları kesmek ve budamak, çiçek koparmak, ağaçlara çıkmak, hayvan bağlamak, ağaçlara ilan yapıştırmak, salıncak kurmak, çivi çakmak, isim yazmak, şekil çizmek, tahrip etmek.</w:t>
      </w:r>
      <w:proofErr w:type="gramEnd"/>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Kamuya ait direk, lamba, levha, araç ve gereçlerini kırmak, bozmak ve tahrip etmek. </w:t>
      </w:r>
      <w:r w:rsidRPr="00BB0FD2">
        <w:rPr>
          <w:rFonts w:ascii="Arial" w:hAnsi="Arial" w:cs="Arial"/>
          <w:color w:val="333333"/>
          <w:sz w:val="20"/>
          <w:szCs w:val="20"/>
        </w:rPr>
        <w:br/>
        <w:t>5- Yol, meydan, köprü gibi umuma mahsus yerler ile han, pasaj gibi umumi binaların giriş, koridor ve merdivenlerini işgal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6- Bahçelerden sarkan ağaç dallarının yaya geçişini engelleyecek şekilde aşağı sarkmasına meydan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7- Kapı, pencere, duvar, saçak gibi dışarıdan görülen yerleri kapatmak için, tente olarak hasır, çuval, bez vs. gibi görünüşleri çirkin şeyleri asmak, takmak.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Boş arsaların sokak ve meydanlara bakan cephelerini tahta perde veya duvar ile kapatıp muhafaza altına almamak, bu yerlere çöp vb. malzemelerin atılmasına mahal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9- Herhangi bir izin almadan, kaldırım ve yollarda  kazı yapmak, izinli dahi olsa kazı esnasında cadde, sokak ve kamuya ait alanları kirletmek.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10- Dükkânların önüne; tezgâh, stant, sandalye vb. şeyleri koymak ve buralarda oturmak.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 11- Yol ve kaldırımları, her ne suretle olursa olsun, işgal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12- Araç park etmek için yer ayırma amaçlı veya araç park edilmesini önlemek amacıyla yollara ve kaldırımlara; baba direği dikmek, zincir çekmek, çiçeklik, duba, reklâm levhası ve benzeri şeyler koymak.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13- Tretuvarların üzerine, her çeşit işaret levhası ve reklam panoları dikmek, işyerleri dış cephesinde bulunan reklam levhalarını cadde ve sokaklara  dikey vaziyette takmak ve uzatmak.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14- Dükkânların, sokak veya caddeye bakan cephelerine; çivi, çengel ve benzeri şeyler çakarak, ürün teşhir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15- İşyerlerinin, vitrin ve önlerine, yaya ve sürücülerin dikkatini bozacak şekilde, lazer ve </w:t>
      </w:r>
      <w:proofErr w:type="gramStart"/>
      <w:r w:rsidRPr="00BB0FD2">
        <w:rPr>
          <w:rFonts w:ascii="Arial" w:hAnsi="Arial" w:cs="Arial"/>
          <w:color w:val="333333"/>
          <w:sz w:val="20"/>
          <w:szCs w:val="20"/>
        </w:rPr>
        <w:t>projektör</w:t>
      </w:r>
      <w:proofErr w:type="gramEnd"/>
      <w:r w:rsidRPr="00BB0FD2">
        <w:rPr>
          <w:rFonts w:ascii="Arial" w:hAnsi="Arial" w:cs="Arial"/>
          <w:color w:val="333333"/>
          <w:sz w:val="20"/>
          <w:szCs w:val="20"/>
        </w:rPr>
        <w:t xml:space="preserve"> (ışıldak) vb. elemanları koymak.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16- Belediye tarafından, kendilerine tahsis edilen yerlerin bir kısmını veya tamamını başkasına kiralamak, devretmek ve amacı dışında kullanmak.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17- Ruhsatlı otoparklar dışında park eden araçlardan ücret almak ve değnekçilik yapmak, otoparkın araç ile dolu olması nedeniyle işletmecisi tarafından otopark çevresine işgale sebebiyet verecek şekilde araç park ettirmek,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18- İzin almadan şehir içerisinde ilan dağıtmak, reklam yapmak ve tabela asmak, ilan, reklam ve tabela yönetmeliği hükümlerine aykırı hareket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19- Pasaj, iş merkezi, çarşı vb. yerlerde açılacak olan her türlü iş yerinden bu gibi yerlerin koridorlarına, ortak kullanım alanlarına, cadde ve sokaklara koku ve duman yaymak.</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20- Pazar yerinde işgal harcı ödememek.</w:t>
      </w:r>
    </w:p>
    <w:p w:rsidR="00460E69" w:rsidRDefault="00460E69" w:rsidP="00460E69">
      <w:pPr>
        <w:rPr>
          <w:rFonts w:ascii="Arial" w:hAnsi="Arial" w:cs="Arial"/>
          <w:sz w:val="20"/>
          <w:szCs w:val="20"/>
        </w:rPr>
      </w:pPr>
      <w:r>
        <w:rPr>
          <w:rFonts w:ascii="Arial" w:hAnsi="Arial" w:cs="Arial"/>
          <w:color w:val="333333"/>
          <w:sz w:val="20"/>
          <w:szCs w:val="20"/>
        </w:rPr>
        <w:t>21-</w:t>
      </w:r>
      <w:r>
        <w:rPr>
          <w:rFonts w:ascii="Arial" w:hAnsi="Arial" w:cs="Arial"/>
          <w:sz w:val="20"/>
          <w:szCs w:val="20"/>
        </w:rPr>
        <w:t xml:space="preserve">Kaçak su kullanmak yasaktır.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Sağlık ve Esenlikle İlgili Emir ve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      MADDE 8-</w:t>
      </w:r>
      <w:r w:rsidRPr="00BB0FD2">
        <w:rPr>
          <w:rFonts w:ascii="Arial" w:hAnsi="Arial" w:cs="Arial"/>
          <w:color w:val="333333"/>
          <w:sz w:val="20"/>
          <w:szCs w:val="20"/>
        </w:rPr>
        <w:t> Aşağıdaki fiil ve hareketleri yapmak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İçme suları kaynaklarında, kaynağa zarar verecek ve sağlık şartlarını bozacak şekilde tarla açmak, hayvan bırakmak ve sulamak.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2- Belediyeden müsaade almadan, hayvan sağlık belgesi olan menşe </w:t>
      </w:r>
      <w:proofErr w:type="spellStart"/>
      <w:r w:rsidRPr="00BB0FD2">
        <w:rPr>
          <w:rFonts w:ascii="Arial" w:hAnsi="Arial" w:cs="Arial"/>
          <w:color w:val="333333"/>
          <w:sz w:val="20"/>
          <w:szCs w:val="20"/>
        </w:rPr>
        <w:t>şehadetnamesi</w:t>
      </w:r>
      <w:proofErr w:type="spellEnd"/>
      <w:r w:rsidRPr="00BB0FD2">
        <w:rPr>
          <w:rFonts w:ascii="Arial" w:hAnsi="Arial" w:cs="Arial"/>
          <w:color w:val="333333"/>
          <w:sz w:val="20"/>
          <w:szCs w:val="20"/>
        </w:rPr>
        <w:t xml:space="preserve"> (veteriner sağlık raporu) ve Hayvan Sağlık Raporunu ibraz etmeden, sirk veya müteferrik hayvanları şehre sokmak veya bunları şehrin içinde bir yerden bir yere götürmek.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3- Aşılama işlerini süresi içinde yaptırılmamış, tasmasız, ağızlıksız, </w:t>
      </w:r>
      <w:proofErr w:type="spellStart"/>
      <w:r w:rsidRPr="00BB0FD2">
        <w:rPr>
          <w:rFonts w:ascii="Arial" w:hAnsi="Arial" w:cs="Arial"/>
          <w:color w:val="333333"/>
          <w:sz w:val="20"/>
          <w:szCs w:val="20"/>
        </w:rPr>
        <w:t>yularsız</w:t>
      </w:r>
      <w:proofErr w:type="spellEnd"/>
      <w:r w:rsidRPr="00BB0FD2">
        <w:rPr>
          <w:rFonts w:ascii="Arial" w:hAnsi="Arial" w:cs="Arial"/>
          <w:color w:val="333333"/>
          <w:sz w:val="20"/>
          <w:szCs w:val="20"/>
        </w:rPr>
        <w:t xml:space="preserve"> veya yuları gelip geçenlere zarar verecek kadar uzun, sahibi elinde tutulmaksızın etrafa zarar verecek şekilde hayvan geçirmek, bu gibi hayvanları serbest, başıboş bırakmak ve şehir içinde hayvan koşturmak, hayvanlara eziyet etmek, dövmek ve dövüştürmek.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Veterinerden karnesi olmayan ve aşıları yapılmamış evcil hayv</w:t>
      </w:r>
      <w:r>
        <w:rPr>
          <w:rFonts w:ascii="Arial" w:hAnsi="Arial" w:cs="Arial"/>
          <w:color w:val="333333"/>
          <w:sz w:val="20"/>
          <w:szCs w:val="20"/>
        </w:rPr>
        <w:t>anları evde beslemek. </w:t>
      </w:r>
      <w:r>
        <w:rPr>
          <w:rFonts w:ascii="Arial" w:hAnsi="Arial" w:cs="Arial"/>
          <w:color w:val="333333"/>
          <w:sz w:val="20"/>
          <w:szCs w:val="20"/>
        </w:rPr>
        <w:br/>
      </w:r>
      <w:r w:rsidRPr="00BB0FD2">
        <w:rPr>
          <w:rFonts w:ascii="Arial" w:hAnsi="Arial" w:cs="Arial"/>
          <w:color w:val="333333"/>
          <w:sz w:val="20"/>
          <w:szCs w:val="20"/>
        </w:rPr>
        <w:t>4- Gelip geçenlere zarar verecek derecede azgın ve huysuz olan hayvanlara umumi yerlerde binmek, bunları tedbir almadan yedekte götürmek, vahşi hayvanları şehre sokmak ve ticari amaçla teşhir edip oynatmak,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5199 sayılı hayvanları koruma kanununun 14. maddesinin L bendi gereği üretilmesi, sahiplenilmesi, satışı ve hediye edilmesi yasaklanan </w:t>
      </w:r>
      <w:proofErr w:type="spellStart"/>
      <w:r w:rsidRPr="00BB0FD2">
        <w:rPr>
          <w:rFonts w:ascii="Arial" w:hAnsi="Arial" w:cs="Arial"/>
          <w:color w:val="333333"/>
          <w:sz w:val="20"/>
          <w:szCs w:val="20"/>
        </w:rPr>
        <w:t>Pitbul</w:t>
      </w:r>
      <w:proofErr w:type="spellEnd"/>
      <w:r w:rsidRPr="00BB0FD2">
        <w:rPr>
          <w:rFonts w:ascii="Arial" w:hAnsi="Arial" w:cs="Arial"/>
          <w:color w:val="333333"/>
          <w:sz w:val="20"/>
          <w:szCs w:val="20"/>
        </w:rPr>
        <w:t xml:space="preserve"> </w:t>
      </w:r>
      <w:proofErr w:type="spellStart"/>
      <w:r w:rsidRPr="00BB0FD2">
        <w:rPr>
          <w:rFonts w:ascii="Arial" w:hAnsi="Arial" w:cs="Arial"/>
          <w:color w:val="333333"/>
          <w:sz w:val="20"/>
          <w:szCs w:val="20"/>
        </w:rPr>
        <w:t>Terrier</w:t>
      </w:r>
      <w:proofErr w:type="spellEnd"/>
      <w:r w:rsidRPr="00BB0FD2">
        <w:rPr>
          <w:rFonts w:ascii="Arial" w:hAnsi="Arial" w:cs="Arial"/>
          <w:color w:val="333333"/>
          <w:sz w:val="20"/>
          <w:szCs w:val="20"/>
        </w:rPr>
        <w:t>, Japonece Tosa türü hayvanları beslemek cadde, sokak ve halka açık alanlarda gezdirmek.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5- Yol üzerindeki binaların cephelerine bayrak, levha, afiş ve benzerlerini sağlam bir şekilde sabitlememek; binalarda bulunan pencere, balkon, teras vb. yerlere gerekli tedbirleri almadan çiçek saksısı, testi ve her türlü eşya koymak.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6- Dam, teras bahçe ve balkonlarda biriken karları, yaya ve araç trafiğini aksatacak şekilde, umuma ait kaldırımlara ve yollara atmak, binaların saçaklarından sarkan buz sarkıtlarını, tedbir alarak temizlememek.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7- Büyük ve küçük her türlü hayvan ölülerini, her nerede olursa olsun, çöp konteynerine atmak, açıkta bırakmak ve umuma mahsus yerlere atmak ve gömmek, cadde, sokak, bahçe ve halka açık alanlarda hayvan kesmek.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8- 3285 sayılı Hayvan Sağlığı ve Zabıtası Kanunu'nun 27 </w:t>
      </w:r>
      <w:proofErr w:type="spellStart"/>
      <w:r w:rsidRPr="00BB0FD2">
        <w:rPr>
          <w:rFonts w:ascii="Arial" w:hAnsi="Arial" w:cs="Arial"/>
          <w:color w:val="333333"/>
          <w:sz w:val="20"/>
          <w:szCs w:val="20"/>
        </w:rPr>
        <w:t>nci</w:t>
      </w:r>
      <w:proofErr w:type="spellEnd"/>
      <w:r w:rsidRPr="00BB0FD2">
        <w:rPr>
          <w:rFonts w:ascii="Arial" w:hAnsi="Arial" w:cs="Arial"/>
          <w:color w:val="333333"/>
          <w:sz w:val="20"/>
          <w:szCs w:val="20"/>
        </w:rPr>
        <w:t xml:space="preserve"> maddesi gereğince, Belediyeden ruhsat almadan ve verilen ruhsat tezkerelerinin altı ayda bir defa vize işlemine esas gerekli hayvan muayenesi yaptırılmamış hayvanları nakliyecilikte kullanmak.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9- Belediye tarafından tayin ve tespit edilen bölgeler haricinde, ağıl ve ahır yaparak, büyük ve küçükbaş hayvan beslemek, hayvan gübrelerini ve diğer atıklarını sokaklara, parklara, bahçelere bırakmak dökmek.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10- Gıda </w:t>
      </w:r>
      <w:proofErr w:type="spellStart"/>
      <w:r w:rsidRPr="00BB0FD2">
        <w:rPr>
          <w:rFonts w:ascii="Arial" w:hAnsi="Arial" w:cs="Arial"/>
          <w:color w:val="333333"/>
          <w:sz w:val="20"/>
          <w:szCs w:val="20"/>
        </w:rPr>
        <w:t>sevkıyatına</w:t>
      </w:r>
      <w:proofErr w:type="spellEnd"/>
      <w:r w:rsidRPr="00BB0FD2">
        <w:rPr>
          <w:rFonts w:ascii="Arial" w:hAnsi="Arial" w:cs="Arial"/>
          <w:color w:val="333333"/>
          <w:sz w:val="20"/>
          <w:szCs w:val="20"/>
        </w:rPr>
        <w:t xml:space="preserve"> uygun şartları taşımayan araçlar ile gıda </w:t>
      </w:r>
      <w:proofErr w:type="spellStart"/>
      <w:r w:rsidRPr="00BB0FD2">
        <w:rPr>
          <w:rFonts w:ascii="Arial" w:hAnsi="Arial" w:cs="Arial"/>
          <w:color w:val="333333"/>
          <w:sz w:val="20"/>
          <w:szCs w:val="20"/>
        </w:rPr>
        <w:t>sevkıyatı</w:t>
      </w:r>
      <w:proofErr w:type="spellEnd"/>
      <w:r w:rsidRPr="00BB0FD2">
        <w:rPr>
          <w:rFonts w:ascii="Arial" w:hAnsi="Arial" w:cs="Arial"/>
          <w:color w:val="333333"/>
          <w:sz w:val="20"/>
          <w:szCs w:val="20"/>
        </w:rPr>
        <w:t xml:space="preserve"> yapmak. 9207 sayılı İşyeri Açma ve Çalıştırma yönetmeliğinin EK-1/D maddesinin (e) bendi hükümlerini taşımayan motorlu ve motorsuz araçlar üzerinde köfte, balık vb. gıdaların pişirilerek aç</w:t>
      </w:r>
      <w:r>
        <w:rPr>
          <w:rFonts w:ascii="Arial" w:hAnsi="Arial" w:cs="Arial"/>
          <w:color w:val="333333"/>
          <w:sz w:val="20"/>
          <w:szCs w:val="20"/>
        </w:rPr>
        <w:t>ıkta satışını yapmak. </w:t>
      </w:r>
      <w:r>
        <w:rPr>
          <w:rFonts w:ascii="Arial" w:hAnsi="Arial" w:cs="Arial"/>
          <w:color w:val="333333"/>
          <w:sz w:val="20"/>
          <w:szCs w:val="20"/>
        </w:rPr>
        <w:br/>
      </w:r>
      <w:r w:rsidRPr="00BB0FD2">
        <w:rPr>
          <w:rFonts w:ascii="Arial" w:hAnsi="Arial" w:cs="Arial"/>
          <w:color w:val="333333"/>
          <w:sz w:val="20"/>
          <w:szCs w:val="20"/>
        </w:rPr>
        <w:t>11- Her türlü bina, apartman ve işyerinden sokağa, ışıklığa ve komşu yan parsellerinde bulunanları rahatsız edecek şekilde soba borusu çıkartmak.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12- Ruhsatlı mezbahalar haricinde kaçak hayvan kesimi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13- Et ve et ürünleri satan işyerlerinde damgasız ve veteriner sağlık raporu olmayan, bozulmaya yüz tutmuş et ürünleri ve sakatat satışı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14- Yanıcı, parlayıcı ve patlayıcı madde taşıyan araçların şehir içerisinde konutlara bitişik olarak park etmesi.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 xml:space="preserve">15- Balık satışı yapılan yerlerde, balıkların çelik </w:t>
      </w:r>
      <w:proofErr w:type="gramStart"/>
      <w:r w:rsidRPr="00BB0FD2">
        <w:rPr>
          <w:rFonts w:ascii="Arial" w:hAnsi="Arial" w:cs="Arial"/>
          <w:color w:val="333333"/>
          <w:sz w:val="20"/>
          <w:szCs w:val="20"/>
        </w:rPr>
        <w:t>tezgahlarda</w:t>
      </w:r>
      <w:proofErr w:type="gramEnd"/>
      <w:r w:rsidRPr="00BB0FD2">
        <w:rPr>
          <w:rFonts w:ascii="Arial" w:hAnsi="Arial" w:cs="Arial"/>
          <w:color w:val="333333"/>
          <w:sz w:val="20"/>
          <w:szCs w:val="20"/>
        </w:rPr>
        <w:t xml:space="preserve"> satışa sunulmaması ve buz ile muhafaza edilmemesi.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Mezarlıklarla İlgili Emir ve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Fonts w:ascii="Arial" w:hAnsi="Arial" w:cs="Arial"/>
          <w:color w:val="333333"/>
          <w:sz w:val="20"/>
          <w:szCs w:val="20"/>
        </w:rPr>
        <w:br/>
        <w:t>         </w:t>
      </w:r>
      <w:r w:rsidRPr="00BB0FD2">
        <w:rPr>
          <w:rStyle w:val="Gl"/>
          <w:rFonts w:ascii="Arial" w:hAnsi="Arial" w:cs="Arial"/>
          <w:color w:val="333333"/>
          <w:sz w:val="20"/>
          <w:szCs w:val="20"/>
        </w:rPr>
        <w:t>MADDE 9-</w:t>
      </w:r>
      <w:r w:rsidRPr="00BB0FD2">
        <w:rPr>
          <w:rFonts w:ascii="Arial" w:hAnsi="Arial" w:cs="Arial"/>
          <w:color w:val="333333"/>
          <w:sz w:val="20"/>
          <w:szCs w:val="20"/>
        </w:rPr>
        <w:t> Aşağıdaki fiil ve hareketleri yapmak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Bu Yönetmeliğin umumi yerlerde yapılmasını men ettiği fiilleri mezarlıklarda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roofErr w:type="gramStart"/>
      <w:r w:rsidRPr="00BB0FD2">
        <w:rPr>
          <w:rFonts w:ascii="Arial" w:hAnsi="Arial" w:cs="Arial"/>
          <w:color w:val="333333"/>
          <w:sz w:val="20"/>
          <w:szCs w:val="20"/>
        </w:rPr>
        <w:t>2- Mezarlıkları çeviren duvar, parmaklık vs. gibi manilere çıkmak ve tırmanmak, mezarların üstüne çıkmak veya oturmak, çiçek, fidan, ağaç veya herhangi bir bitkiyi koparmak, sökmek, mezarlar üzerine konmuş eşya ve işaretleri kaldırmak, yerlerini değiştirmek, mevcut yollar haricinde gezinmek, her ne olursa olsun ziyaretçilerin huzur ve sükûnlarını ihlal ve mezarlıklara zarar vermek ve ölülere karşı hürmetsizlik gösterecek hareketlerde bulunmak.</w:t>
      </w:r>
      <w:proofErr w:type="gramEnd"/>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Sarhoşların, dilencilerin, seyyar satıcıların, yanında velisi bulunmayan çocukların mezarlık içine girmesi.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Güneş battıktan sonra mezarlıklara her ne sebeple olursa olsun girmek.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5- Belediyeden izin almadan mezar yapmak, her türlü tesisat ve tamirat yapmak veya yaptırmak. </w:t>
      </w:r>
      <w:r w:rsidRPr="00BB0FD2">
        <w:rPr>
          <w:rFonts w:ascii="Arial" w:hAnsi="Arial" w:cs="Arial"/>
          <w:color w:val="333333"/>
          <w:sz w:val="20"/>
          <w:szCs w:val="20"/>
        </w:rPr>
        <w:br/>
        <w:t>6- Belediyeden izin almadan mezarlığa ağaç dikmek.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7- Mezarlık alanında ateş yakmak.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Mezarlıklarda Belediyenin izni olmadan vatandaşların dini duygularını istismar ederek para ya da herhangi bir bedel karşılığında dua ya da Kuran okumak.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9- Mezarlık içerisinde her türlü kümes hayvanı, küçükbaş ve büyükbaş hayvan otlatmak.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10- Defin ruhsatı almadan defin yapmak.</w:t>
      </w:r>
    </w:p>
    <w:p w:rsidR="00460E69" w:rsidRPr="00460E69" w:rsidRDefault="00460E69" w:rsidP="00460E69">
      <w:pPr>
        <w:pStyle w:val="NormalWeb"/>
        <w:shd w:val="clear" w:color="auto" w:fill="FFFFFF"/>
        <w:spacing w:before="0" w:beforeAutospacing="0" w:after="95" w:afterAutospacing="0"/>
        <w:rPr>
          <w:rStyle w:val="Gl"/>
          <w:rFonts w:ascii="Arial" w:hAnsi="Arial" w:cs="Arial"/>
          <w:b w:val="0"/>
          <w:bCs w:val="0"/>
          <w:color w:val="333333"/>
          <w:sz w:val="20"/>
          <w:szCs w:val="20"/>
        </w:rPr>
      </w:pPr>
      <w:r>
        <w:rPr>
          <w:rFonts w:ascii="Arial" w:hAnsi="Arial" w:cs="Arial"/>
          <w:color w:val="333333"/>
          <w:sz w:val="20"/>
          <w:szCs w:val="20"/>
        </w:rPr>
        <w:t> </w:t>
      </w: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İmarla İlgili Emir ve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MADDE 10-</w:t>
      </w:r>
      <w:r w:rsidRPr="00BB0FD2">
        <w:rPr>
          <w:rFonts w:ascii="Arial" w:hAnsi="Arial" w:cs="Arial"/>
          <w:color w:val="333333"/>
          <w:sz w:val="20"/>
          <w:szCs w:val="20"/>
        </w:rPr>
        <w:t> Aşağıdaki fiil ve hareketleri yapmak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Mesken ve işyerlerinin bodrumundan; umuma ait kaldırımlara havalandırma ve ışıklık açmak; iş yerlerinin havalandırma bacalarını kanalizasyona bağlamak.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Binaların dış cephesinden, proje harici kazan bacaları, havalandırma, soba, doğalgaz bacası (</w:t>
      </w:r>
      <w:proofErr w:type="spellStart"/>
      <w:r w:rsidRPr="00BB0FD2">
        <w:rPr>
          <w:rFonts w:ascii="Arial" w:hAnsi="Arial" w:cs="Arial"/>
          <w:color w:val="333333"/>
          <w:sz w:val="20"/>
          <w:szCs w:val="20"/>
        </w:rPr>
        <w:t>hermetik</w:t>
      </w:r>
      <w:proofErr w:type="spellEnd"/>
      <w:r w:rsidRPr="00BB0FD2">
        <w:rPr>
          <w:rFonts w:ascii="Arial" w:hAnsi="Arial" w:cs="Arial"/>
          <w:color w:val="333333"/>
          <w:sz w:val="20"/>
          <w:szCs w:val="20"/>
        </w:rPr>
        <w:t xml:space="preserve"> kombi ve şofben bacaları hariç) ve benzerlerini çıkarmak.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Her türlü bina ve inşaat dâhilinde çıkan suları, yollara ve yaya kaldırımlarına bırakmak.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Her türlü yıkımlarda; çevresine, çevresindeki binalara, insanlara ve diğer varlıklara zarar verilmesini ve çevreyi rahatsız edici toz ve toprakların etrafa yayılmasını önleyecek, gerekli tedbirleri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5- Yıkılacak derecedeki binalar ile içinde oturulamayacak kadar harabe binalar ve içinde oturulmayan harabe binaların, çeşitli tehlikeler yaratmaması için, gerekli önlemleri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6- İnşaatlarda, tahta perde ile çevrili kısım haricinde çalışmak.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7- İnşaat ve tamirata ait inşaat malzemelerinin ve alet-edevatın, izin verilen alan dışında depolanması, tamirat ve yapım çalışması esnasında, her ne suretle olursa olsun gelip geçenlere ve çevreye zarar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İnşaat atıklarını kaldırmamak ve inşaat atıklarını Belediye tarafından belirlenen bölge haricine dökmek, inşaat atık ve artıklarını cadde, sokak ve kaldırım üzerine çıkarmak.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9- İnşaat ruhsat bilgilerini içeren levhayı binanın görünür yerine asmamak.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 xml:space="preserve">10- Boş arsaların sokak ve meydanlara bakan cephelerini, belirlenen ölçülerde tahta perde (en az </w:t>
      </w:r>
      <w:smartTag w:uri="urn:schemas-microsoft-com:office:smarttags" w:element="metricconverter">
        <w:smartTagPr>
          <w:attr w:name="ProductID" w:val="1,5 m"/>
        </w:smartTagPr>
        <w:r w:rsidRPr="00BB0FD2">
          <w:rPr>
            <w:rFonts w:ascii="Arial" w:hAnsi="Arial" w:cs="Arial"/>
            <w:color w:val="333333"/>
            <w:sz w:val="20"/>
            <w:szCs w:val="20"/>
          </w:rPr>
          <w:t>1,5 m</w:t>
        </w:r>
      </w:smartTag>
      <w:r w:rsidRPr="00BB0FD2">
        <w:rPr>
          <w:rFonts w:ascii="Arial" w:hAnsi="Arial" w:cs="Arial"/>
          <w:color w:val="333333"/>
          <w:sz w:val="20"/>
          <w:szCs w:val="20"/>
        </w:rPr>
        <w:t xml:space="preserve"> yükseklikte) ile kapatmamak.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11- Belediyeye bilgi vermeden, bina cephelerinde boya, badana ve tadilat yapılması ve gerekli emniyet tedbirlerinin alınmaması, izinli dahi olsa bu işlemler esnasında çevreye zarar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12- Belediyenin gerekli gördüğü bölgelerde, görüntü kirliliğini önlemek için, binaların dış cephesinin belediyenin istediği renkte boyamamak.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13- Belediye sınırları ve mücavir alan içerisinde, yapılan hafriyat, altyapı, inşaat </w:t>
      </w:r>
      <w:proofErr w:type="spellStart"/>
      <w:r w:rsidRPr="00BB0FD2">
        <w:rPr>
          <w:rFonts w:ascii="Arial" w:hAnsi="Arial" w:cs="Arial"/>
          <w:color w:val="333333"/>
          <w:sz w:val="20"/>
          <w:szCs w:val="20"/>
        </w:rPr>
        <w:t>v.b</w:t>
      </w:r>
      <w:proofErr w:type="spellEnd"/>
      <w:r w:rsidRPr="00BB0FD2">
        <w:rPr>
          <w:rFonts w:ascii="Arial" w:hAnsi="Arial" w:cs="Arial"/>
          <w:color w:val="333333"/>
          <w:sz w:val="20"/>
          <w:szCs w:val="20"/>
        </w:rPr>
        <w:t xml:space="preserve">. çalışmalar esnasında; açılan çukurların, çökeltme havuzlarının ve sarnıç, kuyu, kireç kuyusu, mahzen </w:t>
      </w:r>
      <w:proofErr w:type="spellStart"/>
      <w:r w:rsidRPr="00BB0FD2">
        <w:rPr>
          <w:rFonts w:ascii="Arial" w:hAnsi="Arial" w:cs="Arial"/>
          <w:color w:val="333333"/>
          <w:sz w:val="20"/>
          <w:szCs w:val="20"/>
        </w:rPr>
        <w:t>v.b</w:t>
      </w:r>
      <w:proofErr w:type="spellEnd"/>
      <w:r w:rsidRPr="00BB0FD2">
        <w:rPr>
          <w:rFonts w:ascii="Arial" w:hAnsi="Arial" w:cs="Arial"/>
          <w:color w:val="333333"/>
          <w:sz w:val="20"/>
          <w:szCs w:val="20"/>
        </w:rPr>
        <w:t>. çukurların; üzerlerinin kapatılmaması, etrafının çevrilmemesi ve gerekli emniyet tedbirlerini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14- Belediyeden izin almadan, kaldırım taşlarını kaldırmak veya kaldırım taşları üzerine mermer, karo, parke, halı vb. şeyler döşemek.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15- İşyeri kapılarını (yangın güvenliği ile ilgili kapılar hariç) dışarıya, kaldırıma doğru açmak.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16- Belediyeden izin almadan yol, kaldırım ve asfaltın kazılması, paletli iş makinelerince veya herhangi bir sebeple asfalt yolların tahrip edilmesi, parke taşlarının sökülmesi, beton zeminlere zarar vermek.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17- Belediyeden izin alınmadan, mesken ve işyerlerinin dış cephelerine klima takmak.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18- Bina çatılarına o binada faaliyette bulunsun veya bulunmasın bina yüksekliğini artıracak şekilde reklâm tabelası koymak. Çatı ve balkonlara takılan çanak antenlerin mesken sahiplerine rahatsızlık vermemesi, görüntüsünü kesmemesi ve görüntü kirliliğine sebebiyet vermemesi için gerekli önlemleri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19- Asılan reklâm tabelalarının komşu esnafların görünümünü engellemesi, ışıklı reklâm panolarının meskenlere rahatsızlık vermemesi için gerekli önlemleri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roofErr w:type="gramStart"/>
      <w:r w:rsidRPr="00BB0FD2">
        <w:rPr>
          <w:rFonts w:ascii="Arial" w:hAnsi="Arial" w:cs="Arial"/>
          <w:color w:val="333333"/>
          <w:sz w:val="20"/>
          <w:szCs w:val="20"/>
        </w:rPr>
        <w:t>20- Toprak, kum, mıcır, harç vb. inşaat malzemeleri ile kömür tozu ve talaş ile ot saman ve hurda kâğıt vb. maddeler taşıyan kamyonlardan bu maddelerin cadde, sokak ve meydanlara dökülmesine meydan vermek, yükün etrafa savrulmasına ve uçuşmasına mani olmak üzere kamyonların üzerini branda ile örtmemek, belirlenen gün ve saatler dışında izinsiz hafriyat çalışması yapmak ve beton dökmek.</w:t>
      </w:r>
      <w:proofErr w:type="gramEnd"/>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21- Beton mikserleri ve taşıyıcı pompaların ayakları açık durumda iken </w:t>
      </w:r>
      <w:proofErr w:type="gramStart"/>
      <w:r w:rsidRPr="00BB0FD2">
        <w:rPr>
          <w:rFonts w:ascii="Arial" w:hAnsi="Arial" w:cs="Arial"/>
          <w:color w:val="333333"/>
          <w:sz w:val="20"/>
          <w:szCs w:val="20"/>
        </w:rPr>
        <w:t>reflektif</w:t>
      </w:r>
      <w:proofErr w:type="gramEnd"/>
      <w:r w:rsidRPr="00BB0FD2">
        <w:rPr>
          <w:rFonts w:ascii="Arial" w:hAnsi="Arial" w:cs="Arial"/>
          <w:color w:val="333333"/>
          <w:sz w:val="20"/>
          <w:szCs w:val="20"/>
        </w:rPr>
        <w:t xml:space="preserve"> malzemeler ile güvenlik tedbirlerini almamak.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22- Beton </w:t>
      </w:r>
      <w:proofErr w:type="gramStart"/>
      <w:r w:rsidRPr="00BB0FD2">
        <w:rPr>
          <w:rFonts w:ascii="Arial" w:hAnsi="Arial" w:cs="Arial"/>
          <w:color w:val="333333"/>
          <w:sz w:val="20"/>
          <w:szCs w:val="20"/>
        </w:rPr>
        <w:t>mikserine</w:t>
      </w:r>
      <w:proofErr w:type="gramEnd"/>
      <w:r w:rsidRPr="00BB0FD2">
        <w:rPr>
          <w:rFonts w:ascii="Arial" w:hAnsi="Arial" w:cs="Arial"/>
          <w:color w:val="333333"/>
          <w:sz w:val="20"/>
          <w:szCs w:val="20"/>
        </w:rPr>
        <w:t xml:space="preserve"> istiap (trafik ruhsatında yazan azami miktar) haddinden fazla beton yükleyerek şehir içerisinde taşıma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23- Elektromanyetik kirlilik ve </w:t>
      </w:r>
      <w:proofErr w:type="gramStart"/>
      <w:r w:rsidRPr="00BB0FD2">
        <w:rPr>
          <w:rFonts w:ascii="Arial" w:hAnsi="Arial" w:cs="Arial"/>
          <w:color w:val="333333"/>
          <w:sz w:val="20"/>
          <w:szCs w:val="20"/>
        </w:rPr>
        <w:t>baz</w:t>
      </w:r>
      <w:proofErr w:type="gramEnd"/>
      <w:r w:rsidRPr="00BB0FD2">
        <w:rPr>
          <w:rFonts w:ascii="Arial" w:hAnsi="Arial" w:cs="Arial"/>
          <w:color w:val="333333"/>
          <w:sz w:val="20"/>
          <w:szCs w:val="20"/>
        </w:rPr>
        <w:t xml:space="preserve"> istasyonları insan sağlığını olumsuz olarak etkilediğinden bu ve benzeri tesislerin kurulması aşamasında yetkili kurumlar ve İmar Kanunu hükümlerine uyulmaması.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Style w:val="Gl"/>
          <w:rFonts w:ascii="Arial" w:hAnsi="Arial" w:cs="Arial"/>
          <w:color w:val="333333"/>
          <w:sz w:val="20"/>
          <w:szCs w:val="20"/>
        </w:rPr>
        <w:t>Trafik ve Toplu Taşıma</w:t>
      </w:r>
      <w:r>
        <w:rPr>
          <w:rStyle w:val="Gl"/>
          <w:rFonts w:ascii="Arial" w:hAnsi="Arial" w:cs="Arial"/>
          <w:color w:val="333333"/>
          <w:sz w:val="20"/>
          <w:szCs w:val="20"/>
        </w:rPr>
        <w:t>, Otobüs Terminali</w:t>
      </w:r>
      <w:r w:rsidRPr="00BB0FD2">
        <w:rPr>
          <w:rStyle w:val="Gl"/>
          <w:rFonts w:ascii="Arial" w:hAnsi="Arial" w:cs="Arial"/>
          <w:color w:val="333333"/>
          <w:sz w:val="20"/>
          <w:szCs w:val="20"/>
        </w:rPr>
        <w:t xml:space="preserve"> ile İlgili Emir ve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MADDE 11-</w:t>
      </w:r>
      <w:r w:rsidRPr="00BB0FD2">
        <w:rPr>
          <w:rFonts w:ascii="Arial" w:hAnsi="Arial" w:cs="Arial"/>
          <w:color w:val="333333"/>
          <w:sz w:val="20"/>
          <w:szCs w:val="20"/>
        </w:rPr>
        <w:t> Aşağıdaki fiil ve hareketleri yapmak yasaktır.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Toplu taşıt araçlarına hacmi sebebi ile yolcuları rahatsız edecek, giriş çıkışları güçleştirecek eşyalarla ve başkalarını rahatsız edecek kirli ve koku neşredici elbiselerle girmek.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Toplu taşıma araçlarına biniş ve inişleri güçleştirecek fiil ve hareketlerde bulunmak.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Belediyece izin verilen yerler dışında hayvanların çektiği arabalar ile trafiğe çıkmak.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Toplu taşıma araçlarında yüksek sesle başkalarını rahatsız edecek şekilde konuşmak, şarkı söylemek ve itişip kakışarak şakalaşmak, alkollü içki içmek, yer ayırmak, fazla yer işgal etmek, koltuklara yatmak, zarar vermek, ayak dayamak ve ayakkabılarını çıkarmak.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5- Belediyeye ait ücrete tabi terminal ve minibüs duraklarından otobüs, minibüs ve diğer araçlar çıkış ücreti ödemeden çıkış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6- Belediyenin sorumluluğunda bulunan yolların ve tretuvarların araçlar tarafından zarara uğratılması veya araçların tamiratı esnasında, yolları ve tretuvarları tahrip edecek veya kirletecek fiillerde bulunmak.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7- Belediye sınırları içerisinde, toplu taşıma araçlarının, yetkili birimlerce kendisine tahsis edilmiş güzergâhlar ve duraklar haricinde yolcu almak, indirme-bekleme yapmak ve park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Bisiklet veya motosiklet ile girilmesinin belediyece yasak olduğu belirlenen  cadde ve sokaklara  girmek, trafiğe kapalı cadde ve sokaklara araç ile girmek.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9- Toplu taşıma araçlarının kapı ve pencerelerinden tehlikeli olacak şekilde baş ve kol çıkarmak, bu araçların fren, zil, kampana vs. gibi iç tesisatı ve tertibatını karıştırmak ve bu araçlara hareket halinde veya durak dışında durduğu zaman binmek veya araçtan atlamak.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10- Toplu taşıma araçlarında yangın tüpü ve ilk yardım dolabı  bulundurmamak.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11- Ticari taksilerde taksimetre bulundurmamak, bozuk taksimetre ile çalışmak, şehir </w:t>
      </w:r>
      <w:proofErr w:type="gramStart"/>
      <w:r w:rsidRPr="00BB0FD2">
        <w:rPr>
          <w:rFonts w:ascii="Arial" w:hAnsi="Arial" w:cs="Arial"/>
          <w:color w:val="333333"/>
          <w:sz w:val="20"/>
          <w:szCs w:val="20"/>
        </w:rPr>
        <w:t>dahilinde</w:t>
      </w:r>
      <w:proofErr w:type="gramEnd"/>
      <w:r w:rsidRPr="00BB0FD2">
        <w:rPr>
          <w:rFonts w:ascii="Arial" w:hAnsi="Arial" w:cs="Arial"/>
          <w:color w:val="333333"/>
          <w:sz w:val="20"/>
          <w:szCs w:val="20"/>
        </w:rPr>
        <w:t xml:space="preserve"> istenilen yere gitmemek, fazla ücret almak, gündüzleri gece tarifesi uygulamak ve pazarlık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12- Araç ile seyir halinde iken yayalar üzerine su ve çamur sıçratmak.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13- Şehir içinde kaldırım ve kamu mülkü üzerinde, Belediyece tespit ve tahsis edilen yerler dışında her türlü araç park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14- Belediyenin ilgili birimlerinin toplu taşıma araçları, servis minibüsleri, dolmuş ve taksilerle ilgili aldığı kararlara uymamak.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15- Şehir içinde insanları panikleten, korkutan ve rahatsız eden, yüksek ses çıkartan korna çalmak, araçlara ses seviyesini yükselten egzoz taktırmak, gürültü çıkarmak, çevreye rahatsızlık vermek. </w:t>
      </w:r>
      <w:r w:rsidRPr="00BB0FD2">
        <w:rPr>
          <w:rFonts w:ascii="Arial" w:hAnsi="Arial" w:cs="Arial"/>
          <w:color w:val="333333"/>
          <w:sz w:val="20"/>
          <w:szCs w:val="20"/>
        </w:rPr>
        <w:br/>
        <w:t>16- Belediye otobüs ve minibüs duraklarını işgal etmek ve park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17- Terminal, garaj, minibüs, taksi vb. duraklarda çığırtkanlık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18- Belirlenen saatler dışında, İlçe Trafik Komisyonu tarafından tespit edilen bölgelere, ağır vasıtalarla girmek.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19- Şehir içi, ilçeler ve köyler arası çalışan otobüs, midibüs ve minibüslerin, Belediyece belirlenmiş yerler haricinde yolcu indirip/bindirmek.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20- Belediye tarafından tahsis edilen garaj ve otoparklar haricinde, otobüs ve kamyon park etmek. </w:t>
      </w:r>
      <w:r w:rsidRPr="00BB0FD2">
        <w:rPr>
          <w:rFonts w:ascii="Arial" w:hAnsi="Arial" w:cs="Arial"/>
          <w:color w:val="333333"/>
          <w:sz w:val="20"/>
          <w:szCs w:val="20"/>
        </w:rPr>
        <w:br/>
        <w:t>21- Şehir içi hafriyat taşıyan araçlar ile  Belediyeden izin almadan nakliye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22- Toplu taşım araçlarının, kurullarca tayin ve tespit edilen güzergâhların dışına çıkarak, taşıma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23- Taksi hizmeti verenler dâhil olmak üzere, toplu taşım araçlarında yüksek sesle müzik dinlemek.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24- Belediyemiz Encümenince, Araç Park Yeri olarak işletilmek üzere ihale edilen cadde ve sokakları ile Pazar yeri Alanındaki, park yerleri ile ilgili kuralları ihlal etmek ve Araç Park Yeri Sorumlularının uyarılarına riayet etmemek.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25- Belediyece tahsis edilen yük indirme – bindirme yerlerinde 5 dakika süreden fazla durarak yük indirme – bindirme işlemi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26-</w:t>
      </w:r>
      <w:r w:rsidRPr="00BB0FD2">
        <w:rPr>
          <w:rStyle w:val="Gl"/>
          <w:rFonts w:ascii="Arial" w:hAnsi="Arial" w:cs="Arial"/>
          <w:color w:val="333333"/>
          <w:sz w:val="20"/>
          <w:szCs w:val="20"/>
        </w:rPr>
        <w:t> </w:t>
      </w:r>
      <w:r w:rsidRPr="00BB0FD2">
        <w:rPr>
          <w:rFonts w:ascii="Arial" w:hAnsi="Arial" w:cs="Arial"/>
          <w:color w:val="333333"/>
          <w:sz w:val="20"/>
          <w:szCs w:val="20"/>
        </w:rPr>
        <w:t>Belediyece tahsis edilen yük indirme – bindirme yerlerine, yük indirme – bindirme işlemi haricinde özel araç park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27- Belediye ekiplerince yapılan çalışma sahası içine (kaldırım, yol, asfalt, su ve kanalizasyon çalışması vb.) özel araçla girmek, araç park etmek ve çalışmaları engelleyecek her türlü faaliyette bulunmak.</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28- Kamu veya özel otopark giriş ve çıkışlarına araç park ederek araç giriş ve çıkışlarına engel olmak.</w:t>
      </w:r>
    </w:p>
    <w:p w:rsidR="00460E69" w:rsidRDefault="00460E69" w:rsidP="00460E69">
      <w:pPr>
        <w:rPr>
          <w:rFonts w:ascii="Arial" w:hAnsi="Arial" w:cs="Arial"/>
          <w:sz w:val="20"/>
          <w:szCs w:val="20"/>
        </w:rPr>
      </w:pPr>
      <w:r>
        <w:rPr>
          <w:rFonts w:ascii="Arial" w:hAnsi="Arial" w:cs="Arial"/>
          <w:color w:val="333333"/>
          <w:sz w:val="20"/>
          <w:szCs w:val="20"/>
        </w:rPr>
        <w:t>29</w:t>
      </w:r>
      <w:r w:rsidRPr="009C1E79">
        <w:rPr>
          <w:rFonts w:ascii="Arial" w:hAnsi="Arial" w:cs="Arial"/>
          <w:sz w:val="20"/>
          <w:szCs w:val="20"/>
        </w:rPr>
        <w:t xml:space="preserve">- Otobüsler saatinde terminalden çıkmak ile yükümlüdür. </w:t>
      </w:r>
    </w:p>
    <w:p w:rsidR="00460E69" w:rsidRDefault="00460E69" w:rsidP="00460E69">
      <w:pPr>
        <w:rPr>
          <w:rFonts w:ascii="Arial" w:hAnsi="Arial" w:cs="Arial"/>
          <w:sz w:val="20"/>
          <w:szCs w:val="20"/>
        </w:rPr>
      </w:pPr>
      <w:r>
        <w:rPr>
          <w:rFonts w:ascii="Arial" w:hAnsi="Arial" w:cs="Arial"/>
          <w:sz w:val="20"/>
          <w:szCs w:val="20"/>
        </w:rPr>
        <w:t xml:space="preserve">30- </w:t>
      </w:r>
      <w:r w:rsidRPr="009C1E79">
        <w:rPr>
          <w:rFonts w:ascii="Arial" w:hAnsi="Arial" w:cs="Arial"/>
          <w:sz w:val="20"/>
          <w:szCs w:val="20"/>
        </w:rPr>
        <w:t xml:space="preserve">Ücret ödemeden terminal ve garajlardan çıkış yapmak yasaktır. </w:t>
      </w:r>
    </w:p>
    <w:p w:rsidR="00460E69" w:rsidRPr="009C1E79" w:rsidRDefault="00460E69" w:rsidP="00460E69">
      <w:pPr>
        <w:rPr>
          <w:rFonts w:ascii="Arial" w:hAnsi="Arial" w:cs="Arial"/>
          <w:sz w:val="20"/>
          <w:szCs w:val="20"/>
        </w:rPr>
      </w:pPr>
      <w:r>
        <w:rPr>
          <w:rFonts w:ascii="Arial" w:hAnsi="Arial" w:cs="Arial"/>
          <w:sz w:val="20"/>
          <w:szCs w:val="20"/>
        </w:rPr>
        <w:t>31-</w:t>
      </w:r>
      <w:r w:rsidRPr="009D4B28">
        <w:rPr>
          <w:rFonts w:ascii="Arial" w:hAnsi="Arial" w:cs="Arial"/>
          <w:sz w:val="20"/>
          <w:szCs w:val="20"/>
        </w:rPr>
        <w:t xml:space="preserve"> </w:t>
      </w:r>
      <w:proofErr w:type="gramStart"/>
      <w:r w:rsidRPr="009C1E79">
        <w:rPr>
          <w:rFonts w:ascii="Arial" w:hAnsi="Arial" w:cs="Arial"/>
          <w:sz w:val="20"/>
          <w:szCs w:val="20"/>
        </w:rPr>
        <w:t>Şehirler arası</w:t>
      </w:r>
      <w:proofErr w:type="gramEnd"/>
      <w:r w:rsidRPr="009C1E79">
        <w:rPr>
          <w:rFonts w:ascii="Arial" w:hAnsi="Arial" w:cs="Arial"/>
          <w:sz w:val="20"/>
          <w:szCs w:val="20"/>
        </w:rPr>
        <w:t xml:space="preserve"> toplu taşıma yapan araçların terminal dışında yolcu indirip bindirmeleri yasaktır. </w:t>
      </w:r>
    </w:p>
    <w:p w:rsidR="00460E69" w:rsidRDefault="00460E69" w:rsidP="00460E69">
      <w:pPr>
        <w:rPr>
          <w:rFonts w:ascii="Arial" w:hAnsi="Arial" w:cs="Arial"/>
          <w:sz w:val="20"/>
          <w:szCs w:val="20"/>
        </w:rPr>
      </w:pPr>
      <w:r>
        <w:rPr>
          <w:rFonts w:ascii="Arial" w:hAnsi="Arial" w:cs="Arial"/>
          <w:sz w:val="20"/>
          <w:szCs w:val="20"/>
        </w:rPr>
        <w:lastRenderedPageBreak/>
        <w:t>32</w:t>
      </w:r>
      <w:r w:rsidRPr="009C1E79">
        <w:rPr>
          <w:rFonts w:ascii="Arial" w:hAnsi="Arial" w:cs="Arial"/>
          <w:sz w:val="20"/>
          <w:szCs w:val="20"/>
        </w:rPr>
        <w:t xml:space="preserve">- Kaldırım üzerine her ne suret ile olursa olsun motorlu - motorsuz araç park etmek ve bu araçlar ile eşya indirmek için bile olsa beklemek yasaktır. </w:t>
      </w:r>
    </w:p>
    <w:p w:rsidR="00460E69" w:rsidRPr="009C1E79" w:rsidRDefault="00460E69" w:rsidP="00460E69">
      <w:pPr>
        <w:rPr>
          <w:rFonts w:ascii="Arial" w:hAnsi="Arial" w:cs="Arial"/>
          <w:sz w:val="20"/>
          <w:szCs w:val="20"/>
        </w:rPr>
      </w:pPr>
      <w:r>
        <w:rPr>
          <w:rFonts w:ascii="Arial" w:hAnsi="Arial" w:cs="Arial"/>
          <w:sz w:val="20"/>
          <w:szCs w:val="20"/>
        </w:rPr>
        <w:t>33-</w:t>
      </w:r>
      <w:r w:rsidRPr="009D4B28">
        <w:rPr>
          <w:rFonts w:ascii="Arial" w:hAnsi="Arial" w:cs="Arial"/>
          <w:sz w:val="20"/>
          <w:szCs w:val="20"/>
        </w:rPr>
        <w:t xml:space="preserve"> </w:t>
      </w:r>
      <w:r w:rsidRPr="009C1E79">
        <w:rPr>
          <w:rFonts w:ascii="Arial" w:hAnsi="Arial" w:cs="Arial"/>
          <w:sz w:val="20"/>
          <w:szCs w:val="20"/>
        </w:rPr>
        <w:t>Servis sırasında müşteriden herhangi bir ücret talep etmemesi, bu araçların toplu taşıma du</w:t>
      </w:r>
      <w:r>
        <w:rPr>
          <w:rFonts w:ascii="Arial" w:hAnsi="Arial" w:cs="Arial"/>
          <w:sz w:val="20"/>
          <w:szCs w:val="20"/>
        </w:rPr>
        <w:t>rakları dışında indirme yapması.</w:t>
      </w:r>
    </w:p>
    <w:p w:rsidR="00460E69" w:rsidRPr="00BB0FD2" w:rsidRDefault="00460E69" w:rsidP="00460E69">
      <w:pPr>
        <w:pStyle w:val="NormalWeb"/>
        <w:shd w:val="clear" w:color="auto" w:fill="FFFFFF"/>
        <w:spacing w:before="0" w:beforeAutospacing="0" w:after="95" w:afterAutospacing="0"/>
        <w:rPr>
          <w:rStyle w:val="Gl"/>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Daimi ve Geçici Pazar Yerleriyle İlgili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MADDE 12-</w:t>
      </w:r>
      <w:r w:rsidRPr="00BB0FD2">
        <w:rPr>
          <w:rFonts w:ascii="Arial" w:hAnsi="Arial" w:cs="Arial"/>
          <w:color w:val="333333"/>
          <w:sz w:val="20"/>
          <w:szCs w:val="20"/>
        </w:rPr>
        <w:t> Daimi ve geçici pazaryerlerinde faaliyette bulunacak her çeşit esnafın Belediyece tescil edilerek tescil cüzdanı almaları zorunlu olup; aşağıdaki fiil ve hareketleri yapmak yasaktır. </w:t>
      </w:r>
      <w:r w:rsidRPr="00BB0FD2">
        <w:rPr>
          <w:rFonts w:ascii="Arial" w:hAnsi="Arial" w:cs="Arial"/>
          <w:color w:val="333333"/>
          <w:sz w:val="20"/>
          <w:szCs w:val="20"/>
        </w:rPr>
        <w:br/>
        <w:t>1- Kendilerine tahsis edilen yerlerin bir kısmını veya tamamını başkasına kiralamak ve devretmek. (Bu durumu tespit edilen pazarcıların tahsisleri iptal edilir.)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Hileli satış yapmak. (Bir yıl içerisinde üç defa hileli satış yaptığı tespit edilen pazarcıların tahsisleri iptal edilir.)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Pazaryerinde yüksek sesle bağırarak satış yapmaya çalışmak.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Pazaryerinde kendisine tahsis edilen yerin dışına taşmak, çizgileri aşmak.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Fonts w:ascii="Arial" w:hAnsi="Arial" w:cs="Arial"/>
          <w:color w:val="333333"/>
          <w:sz w:val="20"/>
          <w:szCs w:val="20"/>
        </w:rPr>
        <w:br/>
        <w:t>5- Damgalanmamış ölçü ve tartı aleti ile el kantarı kullanmak.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6- Mesken, apartman ve </w:t>
      </w:r>
      <w:proofErr w:type="gramStart"/>
      <w:r w:rsidRPr="00BB0FD2">
        <w:rPr>
          <w:rFonts w:ascii="Arial" w:hAnsi="Arial" w:cs="Arial"/>
          <w:color w:val="333333"/>
          <w:sz w:val="20"/>
          <w:szCs w:val="20"/>
        </w:rPr>
        <w:t>dükkan</w:t>
      </w:r>
      <w:proofErr w:type="gramEnd"/>
      <w:r w:rsidRPr="00BB0FD2">
        <w:rPr>
          <w:rFonts w:ascii="Arial" w:hAnsi="Arial" w:cs="Arial"/>
          <w:color w:val="333333"/>
          <w:sz w:val="20"/>
          <w:szCs w:val="20"/>
        </w:rPr>
        <w:t xml:space="preserve"> gibi taşınmaz malların kapılarının önlerini geçilmez bir şekilde kapamak, duvarlara çivi çakmak, pencere demirlerine ip bağlamak gibi zarar verici hareketlerde bulunmak.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7- Pazaryerlerinde yaya ve taşıt geçişleri için ayrılan bölümleri işgal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Belediyece belirlenen gün ve saatler dışında pazaryerlerinde depolama yapmak, tezgâh açarak faaliyette bulunmak.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9- Belediyeden izin almadan kavun, karpuz ve narenciye vb. sergileri kurmak veya açmak.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10- Pazarın bitimini müteakip pazaryerinde mal ve malzeme bırakmak, çıkan çöpleri poşete koymadan dağınık vaziyette pazaryeri içerisine bırakmak.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11- Satışa arz edilen mallar için fiyat etiketi koymamak veya müşteriyi aldatıcı etiket koymak.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12- Pazaryerlerinde yangın çıkmasına neden olacak veya can güvenliğini tehlikeye düşürecek her türlü parlayıcı, yanıcı ve patlayıcı maddeler bulundurmak.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13- Belediyeden izin almadan tahsis edilen stantlarda değişiklik veya ilave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14- Tahsisli alanlarda tesisin estetik görünümünü bozacak şekilde direkt, levha, tabela ve         çatıya ip benzeri şeyler asmak.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15- Pazaryerlerinde hal dışında (</w:t>
      </w:r>
      <w:proofErr w:type="spellStart"/>
      <w:r w:rsidRPr="00BB0FD2">
        <w:rPr>
          <w:rFonts w:ascii="Arial" w:hAnsi="Arial" w:cs="Arial"/>
          <w:color w:val="333333"/>
          <w:sz w:val="20"/>
          <w:szCs w:val="20"/>
        </w:rPr>
        <w:t>rüsumsuz</w:t>
      </w:r>
      <w:proofErr w:type="spellEnd"/>
      <w:r w:rsidRPr="00BB0FD2">
        <w:rPr>
          <w:rFonts w:ascii="Arial" w:hAnsi="Arial" w:cs="Arial"/>
          <w:color w:val="333333"/>
          <w:sz w:val="20"/>
          <w:szCs w:val="20"/>
        </w:rPr>
        <w:t>) toptan mal satışı yapmak.</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16- Pazar yerindeki esnafımızın geri dönüşümlü poşet kullanması ve </w:t>
      </w:r>
      <w:proofErr w:type="gramStart"/>
      <w:r w:rsidRPr="00BB0FD2">
        <w:rPr>
          <w:rFonts w:ascii="Arial" w:hAnsi="Arial" w:cs="Arial"/>
          <w:color w:val="333333"/>
          <w:sz w:val="20"/>
          <w:szCs w:val="20"/>
        </w:rPr>
        <w:t>kağıt</w:t>
      </w:r>
      <w:proofErr w:type="gramEnd"/>
      <w:r w:rsidRPr="00BB0FD2">
        <w:rPr>
          <w:rFonts w:ascii="Arial" w:hAnsi="Arial" w:cs="Arial"/>
          <w:color w:val="333333"/>
          <w:sz w:val="20"/>
          <w:szCs w:val="20"/>
        </w:rPr>
        <w:t xml:space="preserve"> ambalaj ( kese kağıdı ) bulundurulması zorunludur.</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17-</w:t>
      </w:r>
      <w:r w:rsidRPr="00BB0FD2">
        <w:rPr>
          <w:rFonts w:ascii="Arial" w:hAnsi="Arial" w:cs="Arial"/>
          <w:color w:val="333333"/>
          <w:sz w:val="20"/>
          <w:szCs w:val="20"/>
        </w:rPr>
        <w:t> Pazar yeri içerisinde ateş yakmak, kötü koku ve duman çıkmasına sebebiyet vererek çevreyi rahatsız etmek.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18</w:t>
      </w:r>
      <w:r w:rsidRPr="00BB0FD2">
        <w:rPr>
          <w:rFonts w:ascii="Arial" w:hAnsi="Arial" w:cs="Arial"/>
          <w:color w:val="333333"/>
          <w:sz w:val="20"/>
          <w:szCs w:val="20"/>
        </w:rPr>
        <w:t>- Belediyece gösterilen alanlar dışında gezici veya sabit seyyar satıcılık yapmak.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
    <w:p w:rsidR="00460E69" w:rsidRPr="00BB0FD2" w:rsidRDefault="00460E69" w:rsidP="00460E69">
      <w:pPr>
        <w:pStyle w:val="NormalWeb"/>
        <w:rPr>
          <w:rFonts w:ascii="Arial" w:hAnsi="Arial" w:cs="Arial"/>
          <w:sz w:val="20"/>
          <w:szCs w:val="20"/>
        </w:rPr>
      </w:pPr>
      <w:r w:rsidRPr="00BB0FD2">
        <w:rPr>
          <w:rFonts w:ascii="Arial" w:hAnsi="Arial" w:cs="Arial"/>
          <w:b/>
          <w:sz w:val="20"/>
          <w:szCs w:val="20"/>
        </w:rPr>
        <w:t xml:space="preserve">          MADDE 13-</w:t>
      </w:r>
      <w:r w:rsidRPr="00BB0FD2">
        <w:rPr>
          <w:rFonts w:ascii="Arial" w:hAnsi="Arial" w:cs="Arial"/>
          <w:sz w:val="20"/>
          <w:szCs w:val="20"/>
        </w:rPr>
        <w:t xml:space="preserve"> HAYVAN-HAYVAN PAZARI VS. HAKKINDA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1- Muhtelif hayvan gübrelerini dışarıya çıkartmak, etrafa yaymak ve bu durumdan komşu ve etrafını rahatsız etmek yasaktır.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lastRenderedPageBreak/>
        <w:t xml:space="preserve">2- At arabalarının torbasız gezmesi yasaktır.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3- Hayvanları Küpeli veya Küpesiz başıboş olarak mahalle ve mücavir alanlara salmak yasaktır.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4- Hayvanları kamuya ait park bahçe vs. yerlere salarak zarar vermelerini sağlamak yasaktır.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5- Belediye sınırları içerisinde kümes yapmak ve kümes hayvanı beslemek yasaktır.</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6- At arabalarının şehir içerisindeki ana caddelerde dolaşması yasaktır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7- Evcil (süs) hayvanları, kümes, ahır ve ağıl hayvanları </w:t>
      </w:r>
      <w:proofErr w:type="gramStart"/>
      <w:r w:rsidRPr="00BB0FD2">
        <w:rPr>
          <w:rFonts w:ascii="Arial" w:hAnsi="Arial" w:cs="Arial"/>
          <w:sz w:val="20"/>
          <w:szCs w:val="20"/>
        </w:rPr>
        <w:t>başı boş</w:t>
      </w:r>
      <w:proofErr w:type="gramEnd"/>
      <w:r w:rsidRPr="00BB0FD2">
        <w:rPr>
          <w:rFonts w:ascii="Arial" w:hAnsi="Arial" w:cs="Arial"/>
          <w:sz w:val="20"/>
          <w:szCs w:val="20"/>
        </w:rPr>
        <w:t xml:space="preserve"> bırakmak; park, bahçe, arsa, cami, mezarlıklar ve diğer mabetlerin avlularında otlatmak; Bu hayvanların hacetlerini umuma mahsus yerlerde gidermelerine izin vermek yasaktır.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8- Şehir içerisinde tek başına veya sürü halinde büyük ve küçükbaş hayvan gezdirmek yasaktır. </w:t>
      </w:r>
      <w:proofErr w:type="gramStart"/>
      <w:r w:rsidRPr="00BB0FD2">
        <w:rPr>
          <w:rFonts w:ascii="Arial" w:hAnsi="Arial" w:cs="Arial"/>
          <w:sz w:val="20"/>
          <w:szCs w:val="20"/>
        </w:rPr>
        <w:t>i</w:t>
      </w:r>
      <w:proofErr w:type="gramEnd"/>
      <w:r w:rsidRPr="00BB0FD2">
        <w:rPr>
          <w:rFonts w:ascii="Arial" w:hAnsi="Arial" w:cs="Arial"/>
          <w:sz w:val="20"/>
          <w:szCs w:val="20"/>
        </w:rPr>
        <w:t>- Apartmanlarda kömürlük, kazan dairesi, kapıcı dairesi, yeşil alan olarak belirlenmiş bu ve benzeri ortak kullanım alanlarda hayvan beslemek ve bu suret ile işgal etmek yasaktır.</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 9- Şehir içinde ve Belediyenin belirlediği yerlerin dışında ahır yapmak ve hayvan beslemek yasaktır. </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10- Hayvan pazarında bulunan rampayı sürekli işgal etmek yasaktır.</w:t>
      </w:r>
    </w:p>
    <w:p w:rsidR="00460E69" w:rsidRPr="00BB0FD2" w:rsidRDefault="00460E69" w:rsidP="00460E69">
      <w:pPr>
        <w:pStyle w:val="NormalWeb"/>
        <w:rPr>
          <w:rFonts w:ascii="Arial" w:hAnsi="Arial" w:cs="Arial"/>
          <w:sz w:val="20"/>
          <w:szCs w:val="20"/>
        </w:rPr>
      </w:pPr>
      <w:r w:rsidRPr="00BB0FD2">
        <w:rPr>
          <w:rFonts w:ascii="Arial" w:hAnsi="Arial" w:cs="Arial"/>
          <w:sz w:val="20"/>
          <w:szCs w:val="20"/>
        </w:rPr>
        <w:t xml:space="preserve">11- Hayvan pazarında uygunsuz park etmek yasaktır. </w:t>
      </w:r>
      <w:proofErr w:type="gramStart"/>
      <w:r w:rsidRPr="00BB0FD2">
        <w:rPr>
          <w:rFonts w:ascii="Arial" w:hAnsi="Arial" w:cs="Arial"/>
          <w:sz w:val="20"/>
          <w:szCs w:val="20"/>
        </w:rPr>
        <w:t>m</w:t>
      </w:r>
      <w:proofErr w:type="gramEnd"/>
      <w:r w:rsidRPr="00BB0FD2">
        <w:rPr>
          <w:rFonts w:ascii="Arial" w:hAnsi="Arial" w:cs="Arial"/>
          <w:sz w:val="20"/>
          <w:szCs w:val="20"/>
        </w:rPr>
        <w:t xml:space="preserve">- Saman araçlarının belediyenin gösterdiği yer dışına park edilmesi yasaktır. </w:t>
      </w:r>
    </w:p>
    <w:p w:rsidR="00460E69" w:rsidRDefault="00460E69" w:rsidP="00460E69">
      <w:pPr>
        <w:pStyle w:val="NormalWeb"/>
        <w:rPr>
          <w:rFonts w:ascii="Arial" w:hAnsi="Arial" w:cs="Arial"/>
          <w:sz w:val="20"/>
          <w:szCs w:val="20"/>
        </w:rPr>
      </w:pPr>
      <w:r w:rsidRPr="00BB0FD2">
        <w:rPr>
          <w:rFonts w:ascii="Arial" w:hAnsi="Arial" w:cs="Arial"/>
          <w:sz w:val="20"/>
          <w:szCs w:val="20"/>
        </w:rPr>
        <w:t xml:space="preserve">12- Ücret ödenmeden hayvan pazarına hayvan sokulması yasaktır. </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13</w:t>
      </w:r>
      <w:r w:rsidRPr="00BB0FD2">
        <w:rPr>
          <w:rFonts w:ascii="Arial" w:hAnsi="Arial" w:cs="Arial"/>
          <w:color w:val="333333"/>
          <w:sz w:val="20"/>
          <w:szCs w:val="20"/>
        </w:rPr>
        <w:t>- Hayvan pazarı dışında hayvan alım ve satımı yapmak.</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14</w:t>
      </w:r>
      <w:r w:rsidRPr="00BB0FD2">
        <w:rPr>
          <w:rFonts w:ascii="Arial" w:hAnsi="Arial" w:cs="Arial"/>
          <w:color w:val="333333"/>
          <w:sz w:val="20"/>
          <w:szCs w:val="20"/>
        </w:rPr>
        <w:t>- </w:t>
      </w:r>
      <w:proofErr w:type="gramStart"/>
      <w:r w:rsidRPr="00BB0FD2">
        <w:rPr>
          <w:rFonts w:ascii="Arial" w:hAnsi="Arial" w:cs="Arial"/>
          <w:color w:val="333333"/>
          <w:sz w:val="20"/>
          <w:szCs w:val="20"/>
        </w:rPr>
        <w:t>Meskun</w:t>
      </w:r>
      <w:proofErr w:type="gramEnd"/>
      <w:r w:rsidRPr="00BB0FD2">
        <w:rPr>
          <w:rFonts w:ascii="Arial" w:hAnsi="Arial" w:cs="Arial"/>
          <w:color w:val="333333"/>
          <w:sz w:val="20"/>
          <w:szCs w:val="20"/>
        </w:rPr>
        <w:t xml:space="preserve"> mahal içerisinde canlı hayvan nakli için kullanılan araçları bırakarak kötü kokular yayılmasına sebep olmak.</w:t>
      </w:r>
    </w:p>
    <w:p w:rsidR="00460E69"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15-Hayvan Pazarına her türlü araçla giriş yapmak yasaktır.</w:t>
      </w:r>
    </w:p>
    <w:p w:rsidR="00460E69" w:rsidRPr="00460E69" w:rsidRDefault="00460E69" w:rsidP="00460E69">
      <w:pPr>
        <w:pStyle w:val="NormalWeb"/>
        <w:shd w:val="clear" w:color="auto" w:fill="FFFFFF"/>
        <w:spacing w:before="0" w:beforeAutospacing="0" w:after="95" w:afterAutospacing="0"/>
        <w:rPr>
          <w:rFonts w:ascii="Arial" w:hAnsi="Arial" w:cs="Arial"/>
          <w:color w:val="333333"/>
          <w:sz w:val="20"/>
          <w:szCs w:val="20"/>
        </w:rPr>
      </w:pPr>
    </w:p>
    <w:p w:rsidR="00460E69" w:rsidRPr="00BB0FD2" w:rsidRDefault="00460E69" w:rsidP="00460E69">
      <w:pPr>
        <w:rPr>
          <w:rFonts w:ascii="Arial" w:hAnsi="Arial" w:cs="Arial"/>
          <w:sz w:val="20"/>
          <w:szCs w:val="20"/>
        </w:rPr>
      </w:pPr>
      <w:r w:rsidRPr="00BB0FD2">
        <w:rPr>
          <w:rFonts w:ascii="Arial" w:hAnsi="Arial" w:cs="Arial"/>
          <w:sz w:val="20"/>
          <w:szCs w:val="20"/>
        </w:rPr>
        <w:t xml:space="preserve">        </w:t>
      </w:r>
      <w:r w:rsidRPr="00BB0FD2">
        <w:rPr>
          <w:rFonts w:ascii="Arial" w:hAnsi="Arial" w:cs="Arial"/>
          <w:b/>
          <w:sz w:val="20"/>
          <w:szCs w:val="20"/>
        </w:rPr>
        <w:t>MADDE 14-</w:t>
      </w:r>
      <w:r w:rsidRPr="00BB0FD2">
        <w:rPr>
          <w:rFonts w:ascii="Arial" w:hAnsi="Arial" w:cs="Arial"/>
          <w:sz w:val="20"/>
          <w:szCs w:val="20"/>
        </w:rPr>
        <w:t xml:space="preserve"> AKARYAKIT- LPG- İSTASYONLARI VE YANICI PATLAYICI MADDELER BULUNDURAN YERLER </w:t>
      </w:r>
    </w:p>
    <w:p w:rsidR="00460E69" w:rsidRPr="00BB0FD2" w:rsidRDefault="00460E69" w:rsidP="00460E69">
      <w:pPr>
        <w:rPr>
          <w:rFonts w:ascii="Arial" w:hAnsi="Arial" w:cs="Arial"/>
          <w:sz w:val="20"/>
          <w:szCs w:val="20"/>
        </w:rPr>
      </w:pPr>
    </w:p>
    <w:p w:rsidR="00460E69" w:rsidRPr="00BB0FD2" w:rsidRDefault="00460E69" w:rsidP="00460E69">
      <w:pPr>
        <w:rPr>
          <w:rFonts w:ascii="Arial" w:hAnsi="Arial" w:cs="Arial"/>
          <w:sz w:val="20"/>
          <w:szCs w:val="20"/>
        </w:rPr>
      </w:pPr>
      <w:r w:rsidRPr="00BB0FD2">
        <w:rPr>
          <w:rFonts w:ascii="Arial" w:hAnsi="Arial" w:cs="Arial"/>
          <w:sz w:val="20"/>
          <w:szCs w:val="20"/>
        </w:rPr>
        <w:t xml:space="preserve">1- Akaryakıt LPG İstasyonlarında hava saatini çalışır durumda bulundurmamak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2- Akaryakıt LPG istasyonlarında yakıt pompalarını daimi surette çalışır vaziyette bulundurmamak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3- Akaryakıt LPG istasyonlarının giriş ve çıkışlarına ızgara koymamak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4- Yanıcı ve patlayıcı maddeler bulunan yerlerde uyarıcı levha bulundurmamak yasaktır. </w:t>
      </w:r>
    </w:p>
    <w:p w:rsidR="00460E69" w:rsidRPr="00BB0FD2" w:rsidRDefault="00460E69" w:rsidP="00460E69">
      <w:pPr>
        <w:rPr>
          <w:rFonts w:ascii="Arial" w:hAnsi="Arial" w:cs="Arial"/>
          <w:sz w:val="20"/>
          <w:szCs w:val="20"/>
        </w:rPr>
      </w:pPr>
      <w:r w:rsidRPr="00BB0FD2">
        <w:rPr>
          <w:rFonts w:ascii="Arial" w:hAnsi="Arial" w:cs="Arial"/>
          <w:sz w:val="20"/>
          <w:szCs w:val="20"/>
        </w:rPr>
        <w:t>5- Yanıcı ve patlayıcı maddeler bulunan yerlerde parlatıcı, patlatıcı, yakıcı maddeler bulundurmak yasaktır.</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6- Yanıcı ve patlayıcı maddeler bulunan yerlere yıldırımsavar (Paratoner) koymamak yasaktır. </w:t>
      </w:r>
    </w:p>
    <w:p w:rsidR="00460E69" w:rsidRPr="00BB0FD2" w:rsidRDefault="00460E69" w:rsidP="00460E69">
      <w:pPr>
        <w:rPr>
          <w:rFonts w:ascii="Arial" w:hAnsi="Arial" w:cs="Arial"/>
          <w:sz w:val="20"/>
          <w:szCs w:val="20"/>
        </w:rPr>
      </w:pPr>
      <w:r w:rsidRPr="00BB0FD2">
        <w:rPr>
          <w:rFonts w:ascii="Arial" w:hAnsi="Arial" w:cs="Arial"/>
          <w:sz w:val="20"/>
          <w:szCs w:val="20"/>
        </w:rPr>
        <w:t>7- Depolama (sıvı yakıt) tesisi için alınmış izni ibraz etmemek yasaktır.</w:t>
      </w:r>
    </w:p>
    <w:p w:rsidR="00460E69" w:rsidRPr="00BB0FD2" w:rsidRDefault="00460E69" w:rsidP="00460E69">
      <w:pPr>
        <w:rPr>
          <w:rFonts w:ascii="Arial" w:hAnsi="Arial" w:cs="Arial"/>
          <w:sz w:val="20"/>
          <w:szCs w:val="20"/>
        </w:rPr>
      </w:pPr>
      <w:r w:rsidRPr="00BB0FD2">
        <w:rPr>
          <w:rFonts w:ascii="Arial" w:hAnsi="Arial" w:cs="Arial"/>
          <w:sz w:val="20"/>
          <w:szCs w:val="20"/>
        </w:rPr>
        <w:lastRenderedPageBreak/>
        <w:t xml:space="preserve">8- Tankerlerden mazot veya yakıt akıtarak çevreyi kirletmek yasaktır. </w:t>
      </w:r>
    </w:p>
    <w:p w:rsidR="00460E69" w:rsidRPr="00BB0FD2" w:rsidRDefault="00460E69" w:rsidP="00460E69">
      <w:pPr>
        <w:rPr>
          <w:rFonts w:ascii="Arial" w:hAnsi="Arial" w:cs="Arial"/>
          <w:sz w:val="20"/>
          <w:szCs w:val="20"/>
        </w:rPr>
      </w:pPr>
      <w:r w:rsidRPr="00BB0FD2">
        <w:rPr>
          <w:rFonts w:ascii="Arial" w:hAnsi="Arial" w:cs="Arial"/>
          <w:sz w:val="20"/>
          <w:szCs w:val="20"/>
        </w:rPr>
        <w:t>9- Tankerden başka tankere yakıt aktarımı yapmak yasaktır.</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10- Norm ve ölçüleri tüp üzerinde belirtmemek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11- İş yerinde belirlenen miktardan fazla tüp bulundurmak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12- Tüpten tüpe dolum (Aktarma) yapmak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13- Satılan tüpü ev </w:t>
      </w:r>
      <w:proofErr w:type="gramStart"/>
      <w:r w:rsidRPr="00BB0FD2">
        <w:rPr>
          <w:rFonts w:ascii="Arial" w:hAnsi="Arial" w:cs="Arial"/>
          <w:sz w:val="20"/>
          <w:szCs w:val="20"/>
        </w:rPr>
        <w:t>yada</w:t>
      </w:r>
      <w:proofErr w:type="gramEnd"/>
      <w:r w:rsidRPr="00BB0FD2">
        <w:rPr>
          <w:rFonts w:ascii="Arial" w:hAnsi="Arial" w:cs="Arial"/>
          <w:sz w:val="20"/>
          <w:szCs w:val="20"/>
        </w:rPr>
        <w:t xml:space="preserve"> işyerine taşımamak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14- Tüp dolum tesislerinde tüpleri cihaz ile kontrol etmeden satışa sunmak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15- Likit ve petrol gazının kontrolü için kibrit, çakmak vs. kullanmak yasaktır. </w:t>
      </w:r>
    </w:p>
    <w:p w:rsidR="00460E69" w:rsidRPr="00BB0FD2" w:rsidRDefault="00460E69" w:rsidP="00460E69">
      <w:pPr>
        <w:rPr>
          <w:rFonts w:ascii="Arial" w:hAnsi="Arial" w:cs="Arial"/>
          <w:sz w:val="20"/>
          <w:szCs w:val="20"/>
        </w:rPr>
      </w:pPr>
      <w:r w:rsidRPr="00BB0FD2">
        <w:rPr>
          <w:rFonts w:ascii="Arial" w:hAnsi="Arial" w:cs="Arial"/>
          <w:sz w:val="20"/>
          <w:szCs w:val="20"/>
        </w:rPr>
        <w:t xml:space="preserve">16- </w:t>
      </w:r>
      <w:proofErr w:type="gramStart"/>
      <w:r w:rsidRPr="00BB0FD2">
        <w:rPr>
          <w:rFonts w:ascii="Arial" w:hAnsi="Arial" w:cs="Arial"/>
          <w:sz w:val="20"/>
          <w:szCs w:val="20"/>
        </w:rPr>
        <w:t>Meskun</w:t>
      </w:r>
      <w:proofErr w:type="gramEnd"/>
      <w:r w:rsidRPr="00BB0FD2">
        <w:rPr>
          <w:rFonts w:ascii="Arial" w:hAnsi="Arial" w:cs="Arial"/>
          <w:sz w:val="20"/>
          <w:szCs w:val="20"/>
        </w:rPr>
        <w:t xml:space="preserve"> mahal içindeki alanlarda LPG yüklü aracı park ederek terk etmek yasaktır. </w:t>
      </w:r>
    </w:p>
    <w:p w:rsidR="00460E69" w:rsidRPr="00BB0FD2" w:rsidRDefault="00460E69" w:rsidP="00460E69">
      <w:pPr>
        <w:rPr>
          <w:rFonts w:ascii="Arial" w:hAnsi="Arial" w:cs="Arial"/>
          <w:sz w:val="20"/>
          <w:szCs w:val="20"/>
        </w:rPr>
      </w:pPr>
      <w:r w:rsidRPr="00BB0FD2">
        <w:rPr>
          <w:rFonts w:ascii="Arial" w:hAnsi="Arial" w:cs="Arial"/>
          <w:sz w:val="20"/>
          <w:szCs w:val="20"/>
        </w:rPr>
        <w:t>17- Bina bodrumlarında yanıcı ve patlayıcı madde depolamak yasaktır.</w:t>
      </w:r>
    </w:p>
    <w:p w:rsidR="00460E69" w:rsidRPr="00BB0FD2" w:rsidRDefault="00460E69" w:rsidP="00460E69">
      <w:pPr>
        <w:pStyle w:val="NormalWeb"/>
        <w:shd w:val="clear" w:color="auto" w:fill="FFFFFF"/>
        <w:spacing w:before="0" w:beforeAutospacing="0" w:after="95" w:afterAutospacing="0"/>
        <w:rPr>
          <w:rStyle w:val="Gl"/>
          <w:rFonts w:ascii="Arial" w:hAnsi="Arial" w:cs="Arial"/>
          <w:color w:val="333333"/>
          <w:sz w:val="20"/>
          <w:szCs w:val="20"/>
        </w:rPr>
      </w:pP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Belediyenin Ruhsat ve Denetimine Tabi İşyerleriyle İlgili Emir ve Yasaklar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Style w:val="Gl"/>
          <w:rFonts w:ascii="Arial" w:hAnsi="Arial" w:cs="Arial"/>
          <w:color w:val="333333"/>
          <w:sz w:val="20"/>
          <w:szCs w:val="20"/>
        </w:rPr>
        <w:t>MADDE 15-</w:t>
      </w:r>
      <w:r w:rsidRPr="00BB0FD2">
        <w:rPr>
          <w:rFonts w:ascii="Arial" w:hAnsi="Arial" w:cs="Arial"/>
          <w:color w:val="333333"/>
          <w:sz w:val="20"/>
          <w:szCs w:val="20"/>
        </w:rPr>
        <w:t> Belediyenin ruhsat ve denetimine dair işyerleri aşağıdaki emir ve yasaklara uymak zorundadır.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 İşyeri açma ve çalışma ruhsatı almadan, işyeri açılması ve çalıştırılması.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İşyerinde, mevzuatta belirtilen standart ve ebatta, periyodik muayenesi yapılmış, yangın söndürme cihazı bulundurulmaması.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3- İşyeri açma ve çalışma ruhsatında belirtilen faaliyet ile tali faaliyetlerin dışında, ruhsata aykırı işlerin yapılması, ruhsat alındıktan sonra işyerinin büyütülmesi ve ruhsat şartlarında değişiklik yapılması.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 Canlı müzik izni almadan canlı müzik yayını yapılması, izin alınan işyerlerinde belirtilen saatler haricinde, canlı müzik yayını yapılması.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5- İçki içilmesine müsaade edilmeyen işyerlerinde; içki içilmesi, içirilmesine izin verilmesi, açık içki satılması.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6- Kabukları soyulmadan, pişirilmeden ve yıkanmadan yenilecek maddelerin, açıkta bulundurulması ve satılması.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7- Gıda maddeleriyle ilgili olarak; ayıklama, parçalama, temizleme, tartılma, hazırlama ve ambalajlanmasında kullanılan, her türlü alet, edevat, malzeme, vasıta ve tesisatın; gıda maddelerinin evsafını bozmayacak ve kirletmeyecek şekilde paslanmaz, temizliği kolay cins, evsaf ve biçimde olmaması.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8- Gıda maddeleriyle ilgili olarak; bu işte kullanılacak masa, sehpa, raf vb. şeylerin üzerlerinin; cam, mermer, fayans vb. gibi parlak ve temizliği kolay cinsten bir madde ile kaplanmaması ve devamlı temiz bulundurulmaması.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9- İşyerlerinin her zaman temiz bulundurulmaması, temizliğin, sıhhi usullerle yapılmaması, genel temizliğe riayet edilmemesi.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Yapılan işin türüne göre kullanılan her türlü malzeme ile bardak, tabak, çatal, kaşık vb. mutfak malzemeleri, oyun kâğıtları ve aletlerinin, temizliğinin yetersiz olması, çok aşınmış ve kullanım vasfını kaybetmiş olması.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10- İşyerlerinde ikamet etmek, yatıp kalkmak ve işyerlerinin; sıhhi vasıflarını herhangi bir suretle ihlal edebilecek işlere, tahsis edilmesi.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11- İşyerlerinden, ikametgâhlara ve diğer işyerlerine kapı açılması.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12- İşyerlerinde çalışanların, elbiselerini gıda maddelerine temas edecek yerlere koyması. </w:t>
      </w:r>
      <w:r w:rsidRPr="00BB0FD2">
        <w:rPr>
          <w:rFonts w:ascii="Arial" w:hAnsi="Arial" w:cs="Arial"/>
          <w:color w:val="333333"/>
          <w:sz w:val="20"/>
          <w:szCs w:val="20"/>
        </w:rPr>
        <w:br/>
        <w:t>         13- Gıda maddesi imalathaneleri ve hazırlama yerlerinde; işçilerin günlük ve iş elbiselerinin özel bir dolap içinde bulundurulmaması.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14- Sıhhi tedbirleri alınmamış ve ambalajlanmamış gıda maddelerinin taşınması ve satılması, paketlenmiş, ambalajlanmış ürünlerin etiketsiz ve son kullanma tarihi geçmiş olarak satılması. </w:t>
      </w:r>
      <w:r w:rsidRPr="00BB0FD2">
        <w:rPr>
          <w:rFonts w:ascii="Arial" w:hAnsi="Arial" w:cs="Arial"/>
          <w:color w:val="333333"/>
          <w:sz w:val="20"/>
          <w:szCs w:val="20"/>
        </w:rPr>
        <w:br/>
        <w:t>         15- İşyerlerinde, istenen standartlarda, çöp kovası bulundurulmaması.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16- Bozulabilecek besin maddelerinin, soğuk hava depoları ve dolaplarında teşhir ve muhafaza edilmemesi.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17- İşyerlerinde, akvaryum canlıları dışında hayvan bulundurulması, beslenmesi ve her türlü haşaratın bulunmasını engelleyici tedbir alınmaması.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18- Mesul müdür mecburiyeti bulunan işyerlerinde; mesul müdür bulundurulmaması.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19- İşyerinde veya deposunda bulunduğu halde, herhangi bir malın, herhangi bir sebeple satışa arz edilmemesi veya saklanması.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20- Somun (ekmek) ve pide fırınlarının, dini ve milli bayram günleri boyunca, Belediye tarafından belirlenen nöbet çizelgesine göre çalışmaması.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21- Açıkta ekmek taşınması, işyerlerinin dışında ve açıkta ekmek bulundurulması ve satılması. </w:t>
      </w:r>
      <w:r w:rsidRPr="00BB0FD2">
        <w:rPr>
          <w:rFonts w:ascii="Arial" w:hAnsi="Arial" w:cs="Arial"/>
          <w:color w:val="333333"/>
          <w:sz w:val="20"/>
          <w:szCs w:val="20"/>
        </w:rPr>
        <w:br/>
        <w:t>         22- Noksan gramajlı ekmek üretilmesi ve satılması.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23- Gıda üretim ve satış yerlerinde üretim izin belgesinin görünür yerde asılı bulundurulmaması. (5179 sayılı kanun ile ekmeklerde etiket zorunluluğu kaldırıldı.)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24- Taze ve bayat ekmeklerin birbirine karıştırılarak, satışa sunulması.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25- Bayat ekmekleri tekrar hamura katarak, üretim yapılması.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26- Ekmeklerin üretim ve satış yerlerinde, taze ve bayat ekmeklerle ilgili, taze ve bayat olduğunu gösterir levha bulundurulmaması.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27- Ekmeklerin üretim ve satış yerlerinde, elektronik terazi bulundurulmaması.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28- Halk ile teması olan personel ile çalışan işyerlerinin ve gıda maddelerini gezici olarak satanların; tüm çalışanlarının ve işyeri sahiplerinin, periyodik olarak sıhhi muayenelerinin ve sağlık karnelerinin üç ayda bir vize yaptırılmaması.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29- İşyerinde çalışan personelin işkollarına göre belirlenmiş, iş elbisesi giymemesi, iş elbiselerinin kirli olması.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İş yerlerinde çalışanların ilk yardım ihtiyaçları için içerisinde ilk yardım malzemelerinin bulunduğu ecza dolabının bulunmaması.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30- Umuma açık istirahat ve eğlence yerlerinde çalıştırılan kişilerin, belediyeye bildirilmemesi, bu kişilerin bulaşıcı hastalığı olmadığına dair sağlık raporlarının altı ayda bir yenilenmemesi. </w:t>
      </w:r>
      <w:r w:rsidRPr="00BB0FD2">
        <w:rPr>
          <w:rFonts w:ascii="Arial" w:hAnsi="Arial" w:cs="Arial"/>
          <w:color w:val="333333"/>
          <w:sz w:val="20"/>
          <w:szCs w:val="20"/>
        </w:rPr>
        <w:br/>
        <w:t>31- Ekmek, ekmek çeşitleri ve unlu gıda mamulleri imalathanelerinde un eleme eleğinin çalışır durumda bulunmaması.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32- Ekmek üretimi aşamasında kullanılan pasa bezlerinin bulunmaması veya kirli olması.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33- Gıda üretim ve satış yerleri ile diğer tarifeye tabi çalışan iş yerlerinde ilgili esnaf odasından onaylı fiyat tarifesinin iş yerinin görünür yerinde asılı bulunmaması.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34- Tarifesinde ve etiketinde belirtilen satış fiyatının üzerinde (Fahiş fiyatla ) mal ve hizmet satılması. </w:t>
      </w:r>
      <w:r w:rsidRPr="00BB0FD2">
        <w:rPr>
          <w:rFonts w:ascii="Arial" w:hAnsi="Arial" w:cs="Arial"/>
          <w:color w:val="333333"/>
          <w:sz w:val="20"/>
          <w:szCs w:val="20"/>
        </w:rPr>
        <w:br/>
        <w:t>35- Ustalık belgesine tabi iş kollarında işyeri açanların tabi oldukları ustalık belgelerinin iş yerinde asılı olmaması.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36- Su ve nemden etkilenecek Un, Şeker vb. gıda maddelerinin depolanması ve saklanması için gerekli tedbirlerin alınmaması.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37- Hafta tatili ruhsatı almadan iş yerlerinin hafta sonu açık bulundurulması.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38- Ölçülmesi ve tartılması gerekli madde ve malzemelerin satışını yapan işyerlerinin Belediyemiz ölçü ve ayar memurluğunda kayıtlı, damgası yapılmış ölçü ve tartı aletlerini bulundurmaması, beyan yılı içerisinde damgalarını yaptırmaması.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39- Perakende LPG tüp satış yerlerinde, yönetmeliklerce ve TSE Standartlarınca belirlenen Kg. </w:t>
      </w:r>
      <w:proofErr w:type="gramStart"/>
      <w:r w:rsidRPr="00BB0FD2">
        <w:rPr>
          <w:rFonts w:ascii="Arial" w:hAnsi="Arial" w:cs="Arial"/>
          <w:color w:val="333333"/>
          <w:sz w:val="20"/>
          <w:szCs w:val="20"/>
        </w:rPr>
        <w:t>dan</w:t>
      </w:r>
      <w:proofErr w:type="gramEnd"/>
      <w:r w:rsidRPr="00BB0FD2">
        <w:rPr>
          <w:rFonts w:ascii="Arial" w:hAnsi="Arial" w:cs="Arial"/>
          <w:color w:val="333333"/>
          <w:sz w:val="20"/>
          <w:szCs w:val="20"/>
        </w:rPr>
        <w:t xml:space="preserve"> fazla dolu tüp bulundurulması ve bu tür işyerlerinde LPG tüpü ve aparatları dışında ürün satılması. </w:t>
      </w:r>
      <w:r w:rsidRPr="00BB0FD2">
        <w:rPr>
          <w:rFonts w:ascii="Arial" w:hAnsi="Arial" w:cs="Arial"/>
          <w:color w:val="333333"/>
          <w:sz w:val="20"/>
          <w:szCs w:val="20"/>
        </w:rPr>
        <w:br/>
        <w:t>40- Kumar kastı olmaksızın kahvehane ruhsatı bulunan yerler dışında kâğıt oyunları, okey, vb. oyunlar oynatılması.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41- İşyerlerinin faaliyetleri nedeniyle insan ve çevre sağlığını olumsuz yönde etkileyebilecek her türlü olumsuzluğa karşı (Gürültü, Ses, Toz, Duman, İs, Koku, Katı, Sıvı ve Gaz atıkları vb.) gerekli tedbirlerin alınmaması.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42- Kantinlerde (hastane ve okul kantinlerinde) lokanta türü yiyeceklerin (yemek, döner vb.) satışını yapmak (yurt binalarının altında faaliyet gösteren kantinler hariç), bakkal ve manav </w:t>
      </w:r>
      <w:proofErr w:type="gramStart"/>
      <w:r w:rsidRPr="00BB0FD2">
        <w:rPr>
          <w:rFonts w:ascii="Arial" w:hAnsi="Arial" w:cs="Arial"/>
          <w:color w:val="333333"/>
          <w:sz w:val="20"/>
          <w:szCs w:val="20"/>
        </w:rPr>
        <w:t>dükkanlarında</w:t>
      </w:r>
      <w:proofErr w:type="gramEnd"/>
      <w:r w:rsidRPr="00BB0FD2">
        <w:rPr>
          <w:rFonts w:ascii="Arial" w:hAnsi="Arial" w:cs="Arial"/>
          <w:color w:val="333333"/>
          <w:sz w:val="20"/>
          <w:szCs w:val="20"/>
        </w:rPr>
        <w:t xml:space="preserve"> tost, döner, sandviç gibi gıda maddelerinin satılması.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43- Türk Bayrağı Tüzüğünün 17. maddesi gereği, işyerleri, konut vb. özel yerlere Milli ve Resmi Bayramlarda, Kurtuluş ve Atatürk'ü anma günlerinde Bayrak asılabilir hükmü gereğince iş yerlerinin ön kısmına solmuş, deforme olmuş, yırtılmış ve özelliğini kaybetmiş bayrak asmak.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44- Lokanta, </w:t>
      </w:r>
      <w:proofErr w:type="spellStart"/>
      <w:r w:rsidRPr="00BB0FD2">
        <w:rPr>
          <w:rFonts w:ascii="Arial" w:hAnsi="Arial" w:cs="Arial"/>
          <w:color w:val="333333"/>
          <w:sz w:val="20"/>
          <w:szCs w:val="20"/>
        </w:rPr>
        <w:t>restaurant</w:t>
      </w:r>
      <w:proofErr w:type="spellEnd"/>
      <w:r w:rsidRPr="00BB0FD2">
        <w:rPr>
          <w:rFonts w:ascii="Arial" w:hAnsi="Arial" w:cs="Arial"/>
          <w:color w:val="333333"/>
          <w:sz w:val="20"/>
          <w:szCs w:val="20"/>
        </w:rPr>
        <w:t>, yemekhane, kafeterya ve bu tür işyerlerinde yağ tutucu cihazların takılmaması.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45 - Her çeşit atık yağların kanalizasyona veya </w:t>
      </w:r>
      <w:proofErr w:type="spellStart"/>
      <w:r w:rsidRPr="00BB0FD2">
        <w:rPr>
          <w:rFonts w:ascii="Arial" w:hAnsi="Arial" w:cs="Arial"/>
          <w:color w:val="333333"/>
          <w:sz w:val="20"/>
          <w:szCs w:val="20"/>
        </w:rPr>
        <w:t>logar</w:t>
      </w:r>
      <w:proofErr w:type="spellEnd"/>
      <w:r w:rsidRPr="00BB0FD2">
        <w:rPr>
          <w:rFonts w:ascii="Arial" w:hAnsi="Arial" w:cs="Arial"/>
          <w:color w:val="333333"/>
          <w:sz w:val="20"/>
          <w:szCs w:val="20"/>
        </w:rPr>
        <w:t xml:space="preserve"> ağızlarına atılması.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46- Bakkal, Büfe, Manav, şarküteri ve marketlerin kullanım alanlarına göre m2'leri (0-100) metrekare arası </w:t>
      </w:r>
      <w:proofErr w:type="spellStart"/>
      <w:proofErr w:type="gramStart"/>
      <w:r w:rsidRPr="00BB0FD2">
        <w:rPr>
          <w:rFonts w:ascii="Arial" w:hAnsi="Arial" w:cs="Arial"/>
          <w:color w:val="333333"/>
          <w:sz w:val="20"/>
          <w:szCs w:val="20"/>
        </w:rPr>
        <w:t>bakkal,büfe</w:t>
      </w:r>
      <w:proofErr w:type="gramEnd"/>
      <w:r w:rsidRPr="00BB0FD2">
        <w:rPr>
          <w:rFonts w:ascii="Arial" w:hAnsi="Arial" w:cs="Arial"/>
          <w:color w:val="333333"/>
          <w:sz w:val="20"/>
          <w:szCs w:val="20"/>
        </w:rPr>
        <w:t>,manav</w:t>
      </w:r>
      <w:proofErr w:type="spellEnd"/>
      <w:r w:rsidRPr="00BB0FD2">
        <w:rPr>
          <w:rFonts w:ascii="Arial" w:hAnsi="Arial" w:cs="Arial"/>
          <w:color w:val="333333"/>
          <w:sz w:val="20"/>
          <w:szCs w:val="20"/>
        </w:rPr>
        <w:t xml:space="preserve"> ve şarküteri, (101-400) metrekare arası Market, (401-1000) metrekare arası Hipermarket, (1001-2000) metrekare arası </w:t>
      </w:r>
      <w:proofErr w:type="spellStart"/>
      <w:r w:rsidRPr="00BB0FD2">
        <w:rPr>
          <w:rFonts w:ascii="Arial" w:hAnsi="Arial" w:cs="Arial"/>
          <w:color w:val="333333"/>
          <w:sz w:val="20"/>
          <w:szCs w:val="20"/>
        </w:rPr>
        <w:t>Gros</w:t>
      </w:r>
      <w:proofErr w:type="spellEnd"/>
      <w:r w:rsidRPr="00BB0FD2">
        <w:rPr>
          <w:rFonts w:ascii="Arial" w:hAnsi="Arial" w:cs="Arial"/>
          <w:color w:val="333333"/>
          <w:sz w:val="20"/>
          <w:szCs w:val="20"/>
        </w:rPr>
        <w:t xml:space="preserve"> market, (2001) metrekareden yukarı kullanım alanına sahip olanlar ise Mega market olarak adlandırılır.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         Ayrıca </w:t>
      </w:r>
      <w:smartTag w:uri="urn:schemas-microsoft-com:office:smarttags" w:element="metricconverter">
        <w:smartTagPr>
          <w:attr w:name="ProductID" w:val="400 m2"/>
        </w:smartTagPr>
        <w:r w:rsidRPr="00BB0FD2">
          <w:rPr>
            <w:rFonts w:ascii="Arial" w:hAnsi="Arial" w:cs="Arial"/>
            <w:color w:val="333333"/>
            <w:sz w:val="20"/>
            <w:szCs w:val="20"/>
          </w:rPr>
          <w:t>400 m2</w:t>
        </w:r>
      </w:smartTag>
      <w:r w:rsidRPr="00BB0FD2">
        <w:rPr>
          <w:rFonts w:ascii="Arial" w:hAnsi="Arial" w:cs="Arial"/>
          <w:color w:val="333333"/>
          <w:sz w:val="20"/>
          <w:szCs w:val="20"/>
        </w:rPr>
        <w:t>'den büyük kullanım alanı bulunan alışveriş merkezleri, Düğün salonları vb. yerler açılırken araç trafiği ve otopark sorunu açısından uygun olmak zorundadır.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47-Ekmek fırınları ve unlu mamulleri satılan yerlerde ekmek ve unlu mamullerin kese </w:t>
      </w:r>
      <w:proofErr w:type="gramStart"/>
      <w:r w:rsidRPr="00BB0FD2">
        <w:rPr>
          <w:rFonts w:ascii="Arial" w:hAnsi="Arial" w:cs="Arial"/>
          <w:color w:val="333333"/>
          <w:sz w:val="20"/>
          <w:szCs w:val="20"/>
        </w:rPr>
        <w:t>kağıdı</w:t>
      </w:r>
      <w:proofErr w:type="gramEnd"/>
      <w:r w:rsidRPr="00BB0FD2">
        <w:rPr>
          <w:rFonts w:ascii="Arial" w:hAnsi="Arial" w:cs="Arial"/>
          <w:color w:val="333333"/>
          <w:sz w:val="20"/>
          <w:szCs w:val="20"/>
        </w:rPr>
        <w:t xml:space="preserve"> veya gıdaya uygun şeffaf geri dönüşümlü poşete konulması zorunludur.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48-Damal Belediyesi ve mücavir alan sınırları içerisinde maddenin yürürlüğe girdiği tarih itibariyle;</w:t>
      </w:r>
      <w:r w:rsidRPr="00BB0FD2">
        <w:rPr>
          <w:rStyle w:val="Gl"/>
          <w:rFonts w:ascii="Arial" w:hAnsi="Arial" w:cs="Arial"/>
          <w:color w:val="333333"/>
          <w:sz w:val="20"/>
          <w:szCs w:val="20"/>
        </w:rPr>
        <w:t> Türkiye genelinde veya belli bölgelerde marketler zinciri bulunan toptan veya perakende satışların yapıldığı alışveriş mağazaları  ve marketler </w:t>
      </w:r>
      <w:r w:rsidRPr="00BB0FD2">
        <w:rPr>
          <w:rFonts w:ascii="Arial" w:hAnsi="Arial" w:cs="Arial"/>
          <w:color w:val="333333"/>
          <w:sz w:val="20"/>
          <w:szCs w:val="20"/>
        </w:rPr>
        <w:t xml:space="preserve">300 m2 ile </w:t>
      </w:r>
      <w:smartTag w:uri="urn:schemas-microsoft-com:office:smarttags" w:element="metricconverter">
        <w:smartTagPr>
          <w:attr w:name="ProductID" w:val="600 m2"/>
        </w:smartTagPr>
        <w:r w:rsidRPr="00BB0FD2">
          <w:rPr>
            <w:rFonts w:ascii="Arial" w:hAnsi="Arial" w:cs="Arial"/>
            <w:color w:val="333333"/>
            <w:sz w:val="20"/>
            <w:szCs w:val="20"/>
          </w:rPr>
          <w:t>600 m2</w:t>
        </w:r>
      </w:smartTag>
      <w:r w:rsidRPr="00BB0FD2">
        <w:rPr>
          <w:rFonts w:ascii="Arial" w:hAnsi="Arial" w:cs="Arial"/>
          <w:color w:val="333333"/>
          <w:sz w:val="20"/>
          <w:szCs w:val="20"/>
        </w:rPr>
        <w:t xml:space="preserve">. Arası 10 araç,  600 m2 ile </w:t>
      </w:r>
      <w:smartTag w:uri="urn:schemas-microsoft-com:office:smarttags" w:element="metricconverter">
        <w:smartTagPr>
          <w:attr w:name="ProductID" w:val="1000 m2"/>
        </w:smartTagPr>
        <w:r w:rsidRPr="00BB0FD2">
          <w:rPr>
            <w:rFonts w:ascii="Arial" w:hAnsi="Arial" w:cs="Arial"/>
            <w:color w:val="333333"/>
            <w:sz w:val="20"/>
            <w:szCs w:val="20"/>
          </w:rPr>
          <w:t>1000 m2</w:t>
        </w:r>
      </w:smartTag>
      <w:r w:rsidRPr="00BB0FD2">
        <w:rPr>
          <w:rFonts w:ascii="Arial" w:hAnsi="Arial" w:cs="Arial"/>
          <w:color w:val="333333"/>
          <w:sz w:val="20"/>
          <w:szCs w:val="20"/>
        </w:rPr>
        <w:t xml:space="preserve"> arası 20  araç, </w:t>
      </w:r>
      <w:smartTag w:uri="urn:schemas-microsoft-com:office:smarttags" w:element="metricconverter">
        <w:smartTagPr>
          <w:attr w:name="ProductID" w:val="1000 m2"/>
        </w:smartTagPr>
        <w:r w:rsidRPr="00BB0FD2">
          <w:rPr>
            <w:rFonts w:ascii="Arial" w:hAnsi="Arial" w:cs="Arial"/>
            <w:color w:val="333333"/>
            <w:sz w:val="20"/>
            <w:szCs w:val="20"/>
          </w:rPr>
          <w:t>1000 m2</w:t>
        </w:r>
      </w:smartTag>
      <w:r w:rsidRPr="00BB0FD2">
        <w:rPr>
          <w:rFonts w:ascii="Arial" w:hAnsi="Arial" w:cs="Arial"/>
          <w:color w:val="333333"/>
          <w:sz w:val="20"/>
          <w:szCs w:val="20"/>
        </w:rPr>
        <w:t xml:space="preserve"> ve üzerinde faaliyet gösteren işyerleri 40 araçlık otopark yeri ayırmak zorundadırlar.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Ayrıca Türkiye genelinde veya belli bölgelerde marketler zinciri bulunan Toptan veya Perakende satışların yapıldığı;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            ( a ) Aynı özellikteki iki mağaza veya işyeri yarıçapı en az </w:t>
      </w:r>
      <w:smartTag w:uri="urn:schemas-microsoft-com:office:smarttags" w:element="metricconverter">
        <w:smartTagPr>
          <w:attr w:name="ProductID" w:val="500 metre"/>
        </w:smartTagPr>
        <w:r w:rsidRPr="00BB0FD2">
          <w:rPr>
            <w:rFonts w:ascii="Arial" w:hAnsi="Arial" w:cs="Arial"/>
            <w:color w:val="333333"/>
            <w:sz w:val="20"/>
            <w:szCs w:val="20"/>
          </w:rPr>
          <w:t>500 metre</w:t>
        </w:r>
      </w:smartTag>
      <w:r w:rsidRPr="00BB0FD2">
        <w:rPr>
          <w:rFonts w:ascii="Arial" w:hAnsi="Arial" w:cs="Arial"/>
          <w:color w:val="333333"/>
          <w:sz w:val="20"/>
          <w:szCs w:val="20"/>
        </w:rPr>
        <w:t xml:space="preserve"> olan daire içerisinde açılamayacaktır.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            ( b ) Toptan veya perakende satışların yapıldığı alışveriş mağazaları, marketler ile toptancı mağazaları, yük indirme ve bindirme işlemlerini, yaz ve kış saati uygulamasında geçerli olmak üzere; </w:t>
      </w:r>
      <w:proofErr w:type="gramStart"/>
      <w:r w:rsidRPr="00BB0FD2">
        <w:rPr>
          <w:rFonts w:ascii="Arial" w:hAnsi="Arial" w:cs="Arial"/>
          <w:color w:val="333333"/>
          <w:sz w:val="20"/>
          <w:szCs w:val="20"/>
        </w:rPr>
        <w:t>06:00</w:t>
      </w:r>
      <w:proofErr w:type="gramEnd"/>
      <w:r w:rsidRPr="00BB0FD2">
        <w:rPr>
          <w:rFonts w:ascii="Arial" w:hAnsi="Arial" w:cs="Arial"/>
          <w:color w:val="333333"/>
          <w:sz w:val="20"/>
          <w:szCs w:val="20"/>
        </w:rPr>
        <w:t xml:space="preserve"> ile 07:00 saatleri arasında şehir içi trafiğini aksatmayacak şekilde personel ve öğrenci yoğunluğuna dikkat ederek yapacaklardır. Bu çalışma; bir gün öncesinden Zabıta Müdürlüğüne bilgi verilerek Pazar günleri hariç diğer günlerde yapılacaktır. Ayrıca işgale sebebiyet verdiklerinden dolayı Belediyemize işgaliye bedeli ödeyeceklerdir.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49-</w:t>
      </w:r>
      <w:r w:rsidRPr="00BB0FD2">
        <w:rPr>
          <w:rStyle w:val="Gl"/>
          <w:rFonts w:ascii="Arial" w:hAnsi="Arial" w:cs="Arial"/>
          <w:color w:val="333333"/>
          <w:sz w:val="20"/>
          <w:szCs w:val="20"/>
        </w:rPr>
        <w:t> </w:t>
      </w:r>
      <w:r w:rsidRPr="00BB0FD2">
        <w:rPr>
          <w:rFonts w:ascii="Arial" w:hAnsi="Arial" w:cs="Arial"/>
          <w:color w:val="333333"/>
          <w:sz w:val="20"/>
          <w:szCs w:val="20"/>
        </w:rPr>
        <w:t>Umuma açık tuvaletlerde, Belediyemiz Encümenince belirlenen fiyat dışında ücret talep edilmesi.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         50- Perakende satışa arz edilen malların veya ambalajlarının yahut kaplarının üzerine kolaylıkla görülebilir ve okunabilir şekilde tüketicinin ödeyeceği tüm vergiler </w:t>
      </w:r>
      <w:proofErr w:type="gramStart"/>
      <w:r w:rsidRPr="00BB0FD2">
        <w:rPr>
          <w:rFonts w:ascii="Arial" w:hAnsi="Arial" w:cs="Arial"/>
          <w:color w:val="333333"/>
          <w:sz w:val="20"/>
          <w:szCs w:val="20"/>
        </w:rPr>
        <w:t>dahil</w:t>
      </w:r>
      <w:proofErr w:type="gramEnd"/>
      <w:r w:rsidRPr="00BB0FD2">
        <w:rPr>
          <w:rFonts w:ascii="Arial" w:hAnsi="Arial" w:cs="Arial"/>
          <w:color w:val="333333"/>
          <w:sz w:val="20"/>
          <w:szCs w:val="20"/>
        </w:rPr>
        <w:t xml:space="preserve"> satış fiyatı ve birim fiyatını gösteren, üretim yeri ve ayırıcı özelliklerini içeren etiket konulmaması; etiket konulması mümkün olmayan hallerde aynı bilgileri kapsayan listelerin görülebilecek şekilde uygun yerlere asılmaması.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             </w:t>
      </w:r>
      <w:r w:rsidRPr="00BB0FD2">
        <w:rPr>
          <w:rStyle w:val="Gl"/>
          <w:rFonts w:ascii="Arial" w:hAnsi="Arial" w:cs="Arial"/>
          <w:color w:val="333333"/>
          <w:sz w:val="20"/>
          <w:szCs w:val="20"/>
        </w:rPr>
        <w:t>Geçici Madde ( 1 ) </w:t>
      </w:r>
      <w:r w:rsidRPr="00BB0FD2">
        <w:rPr>
          <w:rFonts w:ascii="Arial" w:hAnsi="Arial" w:cs="Arial"/>
          <w:color w:val="333333"/>
          <w:sz w:val="20"/>
          <w:szCs w:val="20"/>
        </w:rPr>
        <w:t>Yönetmelik içerisindeki koşullarda tanımlanmış işyerlerinden yönetmelik onayından önce açılmış olanlar ( iş bu kararın Kaymakamlık Makamınca tasdik edildiği tarihten ) 1 ( bir ) yıl içinde bu yönetmelik maddelerinde belirtilen ( a ) bendi hükmü gereğini yerine  getireceklerdir. 1 yıl içerisinde yönetmelik hükümlerine uygun hale gelmeyenlerin faaliyetlerine son verilerek işyeri açılış ruhsatları iptal edilecektir.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Kabahatlerin Tespit Usulü, İdari Yaptırım Kararı ve</w:t>
      </w:r>
      <w:r w:rsidRPr="00BB0FD2">
        <w:rPr>
          <w:rFonts w:ascii="Arial" w:hAnsi="Arial" w:cs="Arial"/>
          <w:b/>
          <w:bCs/>
          <w:color w:val="333333"/>
          <w:sz w:val="20"/>
          <w:szCs w:val="20"/>
        </w:rPr>
        <w:br/>
      </w:r>
      <w:r w:rsidRPr="00BB0FD2">
        <w:rPr>
          <w:rStyle w:val="Gl"/>
          <w:rFonts w:ascii="Arial" w:hAnsi="Arial" w:cs="Arial"/>
          <w:color w:val="333333"/>
          <w:sz w:val="20"/>
          <w:szCs w:val="20"/>
        </w:rPr>
        <w:t>Karar Verme Yetkisi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ÜÇÜNCÜ BÖLÜM</w:t>
      </w:r>
    </w:p>
    <w:p w:rsidR="00460E69" w:rsidRPr="00BB0FD2" w:rsidRDefault="00460E69" w:rsidP="00460E69">
      <w:pPr>
        <w:pStyle w:val="NormalWeb"/>
        <w:shd w:val="clear" w:color="auto" w:fill="FFFFFF"/>
        <w:spacing w:before="0" w:beforeAutospacing="0" w:after="95" w:afterAutospacing="0"/>
        <w:rPr>
          <w:rStyle w:val="Gl"/>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Kabahatlerin Tespit Usulü</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MADDE  16-</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Fonts w:ascii="Arial" w:hAnsi="Arial" w:cs="Arial"/>
          <w:color w:val="333333"/>
          <w:sz w:val="20"/>
          <w:szCs w:val="20"/>
        </w:rPr>
        <w:br/>
        <w:t>         1- Bu Yönetmelikte sayılan Emir ve yasaklar ile kabahatler kanuna göre kabahat oluşturan fiil ve hareketlerin tespiti, görev esnasında resen veya şikâyet üzerine Belediye Zabıta görevlilerince düzenlenecek "Zabıt Varakası" ile yapılır.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2- Zabıt Varakasında en az iki zabıta görevlisinin imzası ile hakkında zabıt varakası düzenlenen kişinin veya temsilcisinin imzası bulunur. İlgili kişi imzadan imtina ederse, imtina hususunda varakaya şerh düşülür.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Zabıt Varakasında;</w:t>
      </w:r>
    </w:p>
    <w:p w:rsidR="00460E69" w:rsidRPr="00BB0FD2" w:rsidRDefault="00460E69" w:rsidP="00460E69">
      <w:pPr>
        <w:numPr>
          <w:ilvl w:val="0"/>
          <w:numId w:val="5"/>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a) Hakkında zabıt tutulan kişinin TC No kimlik bilgileri ve adresi,</w:t>
      </w:r>
    </w:p>
    <w:p w:rsidR="00460E69" w:rsidRPr="00BB0FD2" w:rsidRDefault="00460E69" w:rsidP="00460E69">
      <w:pPr>
        <w:numPr>
          <w:ilvl w:val="0"/>
          <w:numId w:val="5"/>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b) Kabahatler Kanunu ve/veya Zabıta Emir ve Yasakları Yönetmeliğinde İdari para cezasının gerektiren fiilin niteliği ve yasal dayanak maddesi,</w:t>
      </w:r>
    </w:p>
    <w:p w:rsidR="00460E69" w:rsidRPr="00BB0FD2" w:rsidRDefault="00460E69" w:rsidP="00460E69">
      <w:pPr>
        <w:numPr>
          <w:ilvl w:val="0"/>
          <w:numId w:val="5"/>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c) Fiilin işlendiğini ispata yarayacak bütün deliller,</w:t>
      </w:r>
    </w:p>
    <w:p w:rsidR="00460E69" w:rsidRPr="00BB0FD2" w:rsidRDefault="00460E69" w:rsidP="00460E69">
      <w:pPr>
        <w:numPr>
          <w:ilvl w:val="0"/>
          <w:numId w:val="5"/>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d) Zabıt Varakasının tarih ve saati ile varakayı düzenleyen görevlilerin adı-soyadı, unvanı ve sicil numarası açık bir şekilde yazılır.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İdari Yaptırım Kararı ve Karar Verme Yetkisi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MADDE 17-</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roofErr w:type="gramStart"/>
      <w:r w:rsidRPr="00BB0FD2">
        <w:rPr>
          <w:rFonts w:ascii="Arial" w:hAnsi="Arial" w:cs="Arial"/>
          <w:color w:val="333333"/>
          <w:sz w:val="20"/>
          <w:szCs w:val="20"/>
        </w:rPr>
        <w:t xml:space="preserve">1) Bu Yönetmelikte sayılan emir ve yasaklara uymayanlar ve muhalif hareket edenler hakkında, 5393 sayılı Belediye Kanununun 34/e maddesi ve 1608 sayılı Umuru Belediyeye Müteallik Ahkâmı Cezaiye Hakkında 16 Nisan 1340 Tarih Ve 486 Numaralı Kanunun Bazı Maddelerini </w:t>
      </w:r>
      <w:proofErr w:type="spellStart"/>
      <w:r w:rsidRPr="00BB0FD2">
        <w:rPr>
          <w:rFonts w:ascii="Arial" w:hAnsi="Arial" w:cs="Arial"/>
          <w:color w:val="333333"/>
          <w:sz w:val="20"/>
          <w:szCs w:val="20"/>
        </w:rPr>
        <w:t>Muaddil</w:t>
      </w:r>
      <w:proofErr w:type="spellEnd"/>
      <w:r w:rsidRPr="00BB0FD2">
        <w:rPr>
          <w:rFonts w:ascii="Arial" w:hAnsi="Arial" w:cs="Arial"/>
          <w:color w:val="333333"/>
          <w:sz w:val="20"/>
          <w:szCs w:val="20"/>
        </w:rPr>
        <w:t xml:space="preserve"> Kanunun 1 inci maddesi gereğince, Belediye Encümenince 5326 sayılı Kabahatler Kanununun 32.  maddesinde belirlenen idari para cezası ve yasaklanan faaliyetin </w:t>
      </w:r>
      <w:proofErr w:type="spellStart"/>
      <w:r w:rsidRPr="00BB0FD2">
        <w:rPr>
          <w:rFonts w:ascii="Arial" w:hAnsi="Arial" w:cs="Arial"/>
          <w:color w:val="333333"/>
          <w:sz w:val="20"/>
          <w:szCs w:val="20"/>
        </w:rPr>
        <w:t>men'ine</w:t>
      </w:r>
      <w:proofErr w:type="spellEnd"/>
      <w:r w:rsidRPr="00BB0FD2">
        <w:rPr>
          <w:rFonts w:ascii="Arial" w:hAnsi="Arial" w:cs="Arial"/>
          <w:color w:val="333333"/>
          <w:sz w:val="20"/>
          <w:szCs w:val="20"/>
        </w:rPr>
        <w:t xml:space="preserve"> karar verilir. </w:t>
      </w:r>
      <w:proofErr w:type="gramEnd"/>
      <w:r w:rsidRPr="00BB0FD2">
        <w:rPr>
          <w:rFonts w:ascii="Arial" w:hAnsi="Arial" w:cs="Arial"/>
          <w:color w:val="333333"/>
          <w:sz w:val="20"/>
          <w:szCs w:val="20"/>
        </w:rPr>
        <w:t>Ceza miktarları, her mali yılda ilan edilen yeniden değerlendirme oranında artırılarak uygulanır.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 Belediye encümeni, kararında belli bir fiilin muayyen bir süre zarfında yapılmasını da emredebilir. Emredilen fiilin ilgili kişi tarafından yapılmaması halinde, masrafları tahsil edilmek üzere Belediye tarafından yerine getirilir.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3- Belediye Encümeni tarafından verilen idari para cezası ve yaptırım kararlarına karşı ilgililerin dava açma süresi ve dava açılacak merci de ayrıca kararda belirtilir.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lastRenderedPageBreak/>
        <w:t>Çeşitli ve Son Hükümler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DÖRDÜNCÜ BÖLÜM</w:t>
      </w:r>
      <w:r w:rsidRPr="00BB0FD2">
        <w:rPr>
          <w:rFonts w:ascii="Arial" w:hAnsi="Arial" w:cs="Arial"/>
          <w:b/>
          <w:bCs/>
          <w:color w:val="333333"/>
          <w:sz w:val="20"/>
          <w:szCs w:val="20"/>
        </w:rPr>
        <w:br/>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Uygulamaya ilişkin hükümler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MADDE 18-</w:t>
      </w:r>
      <w:r w:rsidRPr="00BB0FD2">
        <w:rPr>
          <w:rFonts w:ascii="Arial" w:hAnsi="Arial" w:cs="Arial"/>
          <w:color w:val="333333"/>
          <w:sz w:val="20"/>
          <w:szCs w:val="20"/>
        </w:rPr>
        <w:t> Bu Yönetmelikte yer verilmeyen emir, yasak ve kabahatler hakkında 5326 sayılı Kabahatler Kanununun Birinci Kısım, Birinci, İkinci, Üçüncü ve Dördüncü Bölümlerinde yer alan hükümler uygulanacaktır.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Saklı hükümler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Fonts w:ascii="Arial" w:hAnsi="Arial" w:cs="Arial"/>
          <w:color w:val="333333"/>
          <w:sz w:val="20"/>
          <w:szCs w:val="20"/>
        </w:rPr>
        <w:br/>
        <w:t>         </w:t>
      </w:r>
      <w:r w:rsidRPr="00BB0FD2">
        <w:rPr>
          <w:rStyle w:val="Gl"/>
          <w:rFonts w:ascii="Arial" w:hAnsi="Arial" w:cs="Arial"/>
          <w:color w:val="333333"/>
          <w:sz w:val="20"/>
          <w:szCs w:val="20"/>
        </w:rPr>
        <w:t> MADDE 19-</w:t>
      </w:r>
      <w:r w:rsidRPr="00BB0FD2">
        <w:rPr>
          <w:rFonts w:ascii="Arial" w:hAnsi="Arial" w:cs="Arial"/>
          <w:color w:val="333333"/>
          <w:sz w:val="20"/>
          <w:szCs w:val="20"/>
        </w:rPr>
        <w:t> Bu Yönetmelikte sayılan emir ve yasaklar hususunda diğer Kanun, Tüzük ve Yönetmelik hükümleri saklıdır.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Style w:val="Gl"/>
          <w:rFonts w:ascii="Arial" w:hAnsi="Arial" w:cs="Arial"/>
          <w:color w:val="333333"/>
          <w:sz w:val="20"/>
          <w:szCs w:val="20"/>
        </w:rPr>
        <w:t>Yürürlük</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t>         </w:t>
      </w:r>
      <w:r w:rsidRPr="00BB0FD2">
        <w:rPr>
          <w:rStyle w:val="Gl"/>
          <w:rFonts w:ascii="Arial" w:hAnsi="Arial" w:cs="Arial"/>
          <w:color w:val="333333"/>
          <w:sz w:val="20"/>
          <w:szCs w:val="20"/>
        </w:rPr>
        <w:t>MADDE 20-</w:t>
      </w:r>
      <w:r w:rsidRPr="00BB0FD2">
        <w:rPr>
          <w:rFonts w:ascii="Arial" w:hAnsi="Arial" w:cs="Arial"/>
          <w:color w:val="333333"/>
          <w:sz w:val="20"/>
          <w:szCs w:val="20"/>
        </w:rPr>
        <w:t> Bu yönetmelik, Damal Belediye Meclisinin kabulü ile Belediye İlan tahtası ve Belediyemiz WEB Sitesinde yayınlandıktan sonra yürürlüğe girer.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Yürütme </w:t>
      </w:r>
      <w:r w:rsidRPr="00BB0FD2">
        <w:rPr>
          <w:rFonts w:ascii="Arial" w:hAnsi="Arial" w:cs="Arial"/>
          <w:b/>
          <w:bCs/>
          <w:color w:val="333333"/>
          <w:sz w:val="20"/>
          <w:szCs w:val="20"/>
        </w:rPr>
        <w:br/>
      </w: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jc w:val="both"/>
        <w:rPr>
          <w:rFonts w:ascii="Arial" w:hAnsi="Arial" w:cs="Arial"/>
          <w:color w:val="414141"/>
          <w:sz w:val="20"/>
          <w:szCs w:val="20"/>
        </w:rPr>
      </w:pPr>
      <w:r w:rsidRPr="00BB0FD2">
        <w:rPr>
          <w:rStyle w:val="Gl"/>
          <w:rFonts w:ascii="Arial" w:hAnsi="Arial" w:cs="Arial"/>
          <w:color w:val="333333"/>
          <w:sz w:val="20"/>
          <w:szCs w:val="20"/>
        </w:rPr>
        <w:t>MADDE 21-</w:t>
      </w:r>
      <w:r w:rsidRPr="00BB0FD2">
        <w:rPr>
          <w:rFonts w:ascii="Arial" w:hAnsi="Arial" w:cs="Arial"/>
          <w:color w:val="333333"/>
          <w:sz w:val="20"/>
          <w:szCs w:val="20"/>
        </w:rPr>
        <w:t> </w:t>
      </w:r>
      <w:r w:rsidRPr="00BB0FD2">
        <w:rPr>
          <w:rFonts w:ascii="Arial" w:hAnsi="Arial" w:cs="Arial"/>
          <w:color w:val="414141"/>
          <w:sz w:val="20"/>
          <w:szCs w:val="20"/>
        </w:rPr>
        <w:t>Bu yönetmelik Damal Belediye Başkanlığınca yürütülür.</w:t>
      </w:r>
    </w:p>
    <w:p w:rsidR="00460E69" w:rsidRPr="00BB0FD2" w:rsidRDefault="00460E69" w:rsidP="00460E69">
      <w:pPr>
        <w:pStyle w:val="NormalWeb"/>
        <w:shd w:val="clear" w:color="auto" w:fill="FFFFFF"/>
        <w:spacing w:before="0" w:beforeAutospacing="0" w:after="95" w:afterAutospacing="0"/>
        <w:jc w:val="both"/>
        <w:rPr>
          <w:rFonts w:ascii="Arial" w:hAnsi="Arial" w:cs="Arial"/>
          <w:color w:val="414141"/>
          <w:sz w:val="20"/>
          <w:szCs w:val="20"/>
        </w:rPr>
      </w:pPr>
      <w:r w:rsidRPr="00BB0FD2">
        <w:rPr>
          <w:rFonts w:ascii="Arial" w:hAnsi="Arial" w:cs="Arial"/>
          <w:color w:val="414141"/>
          <w:sz w:val="20"/>
          <w:szCs w:val="20"/>
        </w:rPr>
        <w:t xml:space="preserve">İş bu Yönetmelik Damal belediye Meclisinin   </w:t>
      </w:r>
      <w:proofErr w:type="gramStart"/>
      <w:r w:rsidRPr="00BB0FD2">
        <w:rPr>
          <w:rFonts w:ascii="Arial" w:hAnsi="Arial" w:cs="Arial"/>
          <w:color w:val="414141"/>
          <w:sz w:val="20"/>
          <w:szCs w:val="20"/>
        </w:rPr>
        <w:t>….</w:t>
      </w:r>
      <w:proofErr w:type="gramEnd"/>
      <w:r w:rsidRPr="00BB0FD2">
        <w:rPr>
          <w:rFonts w:ascii="Arial" w:hAnsi="Arial" w:cs="Arial"/>
          <w:color w:val="414141"/>
          <w:sz w:val="20"/>
          <w:szCs w:val="20"/>
        </w:rPr>
        <w:t xml:space="preserve">/…./…..  </w:t>
      </w:r>
      <w:proofErr w:type="gramStart"/>
      <w:r w:rsidRPr="00BB0FD2">
        <w:rPr>
          <w:rFonts w:ascii="Arial" w:hAnsi="Arial" w:cs="Arial"/>
          <w:color w:val="414141"/>
          <w:sz w:val="20"/>
          <w:szCs w:val="20"/>
        </w:rPr>
        <w:t>tarihli</w:t>
      </w:r>
      <w:proofErr w:type="gramEnd"/>
      <w:r w:rsidRPr="00BB0FD2">
        <w:rPr>
          <w:rFonts w:ascii="Arial" w:hAnsi="Arial" w:cs="Arial"/>
          <w:color w:val="414141"/>
          <w:sz w:val="20"/>
          <w:szCs w:val="20"/>
        </w:rPr>
        <w:t xml:space="preserve"> toplantısında oy birliği ile kabul edilmiştir.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br/>
      </w:r>
      <w:r w:rsidRPr="00BB0FD2">
        <w:rPr>
          <w:rFonts w:ascii="Arial" w:hAnsi="Arial" w:cs="Arial"/>
          <w:color w:val="333333"/>
          <w:sz w:val="20"/>
          <w:szCs w:val="20"/>
        </w:rPr>
        <w:br/>
        <w:t>         </w:t>
      </w:r>
      <w:r w:rsidRPr="00BB0FD2">
        <w:rPr>
          <w:rStyle w:val="Gl"/>
          <w:rFonts w:ascii="Arial" w:hAnsi="Arial" w:cs="Arial"/>
          <w:color w:val="333333"/>
          <w:sz w:val="20"/>
          <w:szCs w:val="20"/>
        </w:rPr>
        <w:t>EK-1</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r w:rsidRPr="00BB0FD2">
        <w:rPr>
          <w:rStyle w:val="Gl"/>
          <w:rFonts w:ascii="Arial" w:hAnsi="Arial" w:cs="Arial"/>
          <w:color w:val="333333"/>
          <w:sz w:val="20"/>
          <w:szCs w:val="20"/>
        </w:rPr>
        <w:t>Çöp ve süprüntü kapsamına girmeyen maddeler:</w:t>
      </w:r>
    </w:p>
    <w:p w:rsidR="00460E69" w:rsidRPr="00BB0FD2" w:rsidRDefault="00460E69" w:rsidP="00460E69">
      <w:pPr>
        <w:numPr>
          <w:ilvl w:val="0"/>
          <w:numId w:val="6"/>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 xml:space="preserve">a) Her türlü inşaat artıkları, taş, tuğla, molozlar (çimento, kireç </w:t>
      </w:r>
      <w:proofErr w:type="spellStart"/>
      <w:r w:rsidRPr="00BB0FD2">
        <w:rPr>
          <w:rFonts w:ascii="Arial" w:hAnsi="Arial" w:cs="Arial"/>
          <w:color w:val="333333"/>
          <w:sz w:val="20"/>
          <w:szCs w:val="20"/>
        </w:rPr>
        <w:t>vs</w:t>
      </w:r>
      <w:proofErr w:type="spellEnd"/>
      <w:r w:rsidRPr="00BB0FD2">
        <w:rPr>
          <w:rFonts w:ascii="Arial" w:hAnsi="Arial" w:cs="Arial"/>
          <w:color w:val="333333"/>
          <w:sz w:val="20"/>
          <w:szCs w:val="20"/>
        </w:rPr>
        <w:t>), kereste demir malzeme ve atıkları.</w:t>
      </w:r>
    </w:p>
    <w:p w:rsidR="00460E69" w:rsidRPr="00BB0FD2" w:rsidRDefault="00460E69" w:rsidP="00460E69">
      <w:pPr>
        <w:numPr>
          <w:ilvl w:val="0"/>
          <w:numId w:val="6"/>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b) Evlerden çıkacak kereste ve odun parçaları.</w:t>
      </w:r>
    </w:p>
    <w:p w:rsidR="00460E69" w:rsidRPr="00BB0FD2" w:rsidRDefault="00460E69" w:rsidP="00460E69">
      <w:pPr>
        <w:numPr>
          <w:ilvl w:val="0"/>
          <w:numId w:val="6"/>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c) Bilumum imalathane ve fabrika artıkları.</w:t>
      </w:r>
    </w:p>
    <w:p w:rsidR="00460E69" w:rsidRPr="00BB0FD2" w:rsidRDefault="00460E69" w:rsidP="00460E69">
      <w:pPr>
        <w:numPr>
          <w:ilvl w:val="0"/>
          <w:numId w:val="6"/>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d) Tamir edilen yol artıkları, yol çamur ve molozları.</w:t>
      </w:r>
    </w:p>
    <w:p w:rsidR="00460E69" w:rsidRPr="00BB0FD2" w:rsidRDefault="00460E69" w:rsidP="00460E69">
      <w:pPr>
        <w:numPr>
          <w:ilvl w:val="0"/>
          <w:numId w:val="6"/>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e) Budanan, kesilen ve kırılan ağaçlar, ağaç dalları, park, bahçe, sebze ve meyve bahçesi atıkları, kalorifer, kül ve cürufları.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Çöp ve süprüntü kapsamına giren maddeler: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a) Mutfak ve yemek artıkları, odun külleri.</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b) Bilumum konserve, yağ tenekeleri, ilaç kutu ve şişeleri, cam parçaları, plastik kutu, kova, küçük bidon vs.</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lastRenderedPageBreak/>
        <w:t>c) Elektrik süpürgesi artıkları, süpürge artık ve süprüntüleri, her türlü kâğıt, mukavva kutu ve parçalar, caddenin ve yolların kardan temizletilmesi.</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d) Ev dikiş artıkları, paçavra ve bezler.</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e) Ağaç yaprakları, yol ve caddelere pisleyen hayvan pislikleri.</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f) Daimi ve geçici Pazaryerlerinin süprüntüleri ve hal çöpleri.</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g) Sahipsiz her türlü hayvan leşleri</w:t>
      </w:r>
    </w:p>
    <w:p w:rsidR="00460E69" w:rsidRPr="00BB0FD2" w:rsidRDefault="00460E69" w:rsidP="00460E69">
      <w:pPr>
        <w:numPr>
          <w:ilvl w:val="0"/>
          <w:numId w:val="7"/>
        </w:numPr>
        <w:shd w:val="clear" w:color="auto" w:fill="FFFFFF"/>
        <w:spacing w:before="100" w:beforeAutospacing="1" w:after="100" w:afterAutospacing="1" w:line="240" w:lineRule="auto"/>
        <w:rPr>
          <w:rFonts w:ascii="Arial" w:hAnsi="Arial" w:cs="Arial"/>
          <w:color w:val="333333"/>
          <w:sz w:val="20"/>
          <w:szCs w:val="20"/>
        </w:rPr>
      </w:pPr>
      <w:r w:rsidRPr="00BB0FD2">
        <w:rPr>
          <w:rFonts w:ascii="Arial" w:hAnsi="Arial" w:cs="Arial"/>
          <w:color w:val="333333"/>
          <w:sz w:val="20"/>
          <w:szCs w:val="20"/>
        </w:rPr>
        <w:t>h) Soba külleri.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EK-2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Damal  İlçesinde İşyeri Açılış Kapanış Saatleri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Saat  20.00 da kapanacak işyerleri: ( gayrisıhhi işyerleri</w:t>
      </w:r>
      <w:r w:rsidRPr="00BB0FD2">
        <w:rPr>
          <w:rFonts w:ascii="Arial" w:hAnsi="Arial" w:cs="Arial"/>
          <w:color w:val="333333"/>
          <w:sz w:val="20"/>
          <w:szCs w:val="20"/>
        </w:rPr>
        <w:t> </w:t>
      </w:r>
      <w:r w:rsidRPr="00BB0FD2">
        <w:rPr>
          <w:rStyle w:val="Gl"/>
          <w:rFonts w:ascii="Arial" w:hAnsi="Arial" w:cs="Arial"/>
          <w:color w:val="333333"/>
          <w:sz w:val="20"/>
          <w:szCs w:val="20"/>
        </w:rPr>
        <w:t>)</w:t>
      </w: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Her türlü teknik, bakım servisleri,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Her türlü atölyeler,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Oto (akaryakıt istasyonları hariç) ve halı yıkamalar ve kuru temizleme atölyeleri,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Giyim ve kullanım eşyaları, yiyecek ve içecek üretim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roofErr w:type="gramStart"/>
      <w:r w:rsidRPr="00BB0FD2">
        <w:rPr>
          <w:rFonts w:ascii="Arial" w:hAnsi="Arial" w:cs="Arial"/>
          <w:color w:val="333333"/>
          <w:sz w:val="20"/>
          <w:szCs w:val="20"/>
        </w:rPr>
        <w:t>Ve tüm diğer ürünlerin üretildiği işyerleri.</w:t>
      </w:r>
      <w:proofErr w:type="gramEnd"/>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Saat  22.00 da kapanacak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Manav, kasap, su satışı işyerleri vs.</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Giyecek ve diğer kişisel kullanım eşyaları satışı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Hediyelik eşya, kitap ve kırtasiye satışı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Mobilya, elektrik ve elektronik eşyalar satışı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Diğer perakende satış yapa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Bürolar.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Saat 24.00 da kapanacak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Güzellik ve spor salonları, berber, kuaför,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Hamam, sauna, yüzme havuzu,</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Dershaneler, kurs yerleri, özel akşam okulları, kreşler,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Ulaşım araçları bilet satış 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Aşağıdaki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Kış Saati uygulamasında saat 24.00’de</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Yaz Saati uygulamasına geçildiğinde saat 01.00 da kapanacaktır.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Her türlü açık ve kapalı alkollü içecek satılan lokanta, gazino, birahane, bar, vb. gibi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Market, bakkal,</w:t>
      </w:r>
      <w:r w:rsidRPr="00FD3DE5">
        <w:rPr>
          <w:rFonts w:ascii="Arial" w:hAnsi="Arial" w:cs="Arial"/>
          <w:color w:val="333333"/>
          <w:sz w:val="20"/>
          <w:szCs w:val="20"/>
        </w:rPr>
        <w:t xml:space="preserve"> </w:t>
      </w:r>
      <w:r w:rsidRPr="00BB0FD2">
        <w:rPr>
          <w:rFonts w:ascii="Arial" w:hAnsi="Arial" w:cs="Arial"/>
          <w:color w:val="333333"/>
          <w:sz w:val="20"/>
          <w:szCs w:val="20"/>
        </w:rPr>
        <w:t>oyun, bilardo ve internet salonları, lunapark ve benzeri eğlence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lastRenderedPageBreak/>
        <w:t>Tekel bayileri, kuru yemişçiler,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Alkolsüz içecek satılan kahvehaneler, kafe ve kafeteryalar, çay bahçesi ve benzeri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Büfeler, ayakta yiyecek içecek satan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Lokantalar, tatlıcı ve pastaneler,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Ekmek ve unlu ürünlerin ve diğer gıda ürünlerinin satılıp ve yenildiği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Sinema, tiyatro, kültür merkezleri,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Düğün ve toplantı salonları,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Dernek ve kulüp </w:t>
      </w:r>
      <w:proofErr w:type="gramStart"/>
      <w:r w:rsidRPr="00BB0FD2">
        <w:rPr>
          <w:rFonts w:ascii="Arial" w:hAnsi="Arial" w:cs="Arial"/>
          <w:color w:val="333333"/>
          <w:sz w:val="20"/>
          <w:szCs w:val="20"/>
        </w:rPr>
        <w:t>lokalleri</w:t>
      </w:r>
      <w:proofErr w:type="gramEnd"/>
      <w:r w:rsidRPr="00BB0FD2">
        <w:rPr>
          <w:rFonts w:ascii="Arial" w:hAnsi="Arial" w:cs="Arial"/>
          <w:color w:val="333333"/>
          <w:sz w:val="20"/>
          <w:szCs w:val="20"/>
        </w:rPr>
        <w:t>.</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24 saat açık kalabilecek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Konaklama işyerleri (otel, motel, pansiyon),</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Çorba  salonları,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Ekmek ve unlu ürünler üretim 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Akaryakıt istasyonları ve içerisindeki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xml:space="preserve">Her türlü klinik, muayenehane, </w:t>
      </w:r>
      <w:proofErr w:type="spellStart"/>
      <w:r w:rsidRPr="00BB0FD2">
        <w:rPr>
          <w:rFonts w:ascii="Arial" w:hAnsi="Arial" w:cs="Arial"/>
          <w:color w:val="333333"/>
          <w:sz w:val="20"/>
          <w:szCs w:val="20"/>
        </w:rPr>
        <w:t>laboratuarlar</w:t>
      </w:r>
      <w:proofErr w:type="spellEnd"/>
      <w:r w:rsidRPr="00BB0FD2">
        <w:rPr>
          <w:rFonts w:ascii="Arial" w:hAnsi="Arial" w:cs="Arial"/>
          <w:color w:val="333333"/>
          <w:sz w:val="20"/>
          <w:szCs w:val="20"/>
        </w:rPr>
        <w:t>, hastaneler, eczaneler, ortopedik ve tıbbi malzeme satış işyerleri.</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Taksi durakları,</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proofErr w:type="gramStart"/>
      <w:r w:rsidRPr="00BB0FD2">
        <w:rPr>
          <w:rFonts w:ascii="Arial" w:hAnsi="Arial" w:cs="Arial"/>
          <w:color w:val="333333"/>
          <w:sz w:val="20"/>
          <w:szCs w:val="20"/>
        </w:rPr>
        <w:t>Özel izinli işyerleri.</w:t>
      </w:r>
      <w:proofErr w:type="gramEnd"/>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 </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Style w:val="Gl"/>
          <w:rFonts w:ascii="Arial" w:hAnsi="Arial" w:cs="Arial"/>
          <w:color w:val="333333"/>
          <w:sz w:val="20"/>
          <w:szCs w:val="20"/>
        </w:rPr>
        <w:t>Not:</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Tüm işyerlerinde sabah açılış saatleri 05.00 den itibarendir.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Kuyumcular ve döviz bürolarının genel güvenlik açısından farklılıkları nedeniyle açılış ve kapanış saatleri özel olarak belirlenmektedir.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Arife günlerinde ve yılbaşı, anneler, babalar, sevgililer günü gibi özel günlerde saat  22.00  da kapanması gereken işyerleri saat  24.00  kadar açık kalabilirler.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24 saat açık kalacak işyerleri ile saat 01.00 da kapanacak işyerlerinde 24 saat kayıt yapacak güvenlik kamera sistemi bulundurulacaktır.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İşyerleri açılış/kapanış (çalışma) saatlerini işyerlerinin dışarıdan görünür bir yerine asmaları gerekmektedir.</w:t>
      </w:r>
    </w:p>
    <w:p w:rsidR="00460E69" w:rsidRPr="00BB0FD2" w:rsidRDefault="00460E69" w:rsidP="00460E69">
      <w:pPr>
        <w:pStyle w:val="NormalWeb"/>
        <w:shd w:val="clear" w:color="auto" w:fill="FFFFFF"/>
        <w:spacing w:before="0" w:beforeAutospacing="0" w:after="95" w:afterAutospacing="0"/>
        <w:rPr>
          <w:rFonts w:ascii="Arial" w:hAnsi="Arial" w:cs="Arial"/>
          <w:color w:val="333333"/>
          <w:sz w:val="20"/>
          <w:szCs w:val="20"/>
        </w:rPr>
      </w:pPr>
      <w:r w:rsidRPr="00BB0FD2">
        <w:rPr>
          <w:rFonts w:ascii="Arial" w:hAnsi="Arial" w:cs="Arial"/>
          <w:color w:val="333333"/>
          <w:sz w:val="20"/>
          <w:szCs w:val="20"/>
        </w:rPr>
        <w:t>Yukarıdaki saat uygulamaları Turizm Belgesi bulunan işyerleri hariç tüm işyerleri için geçerlidir.</w:t>
      </w:r>
    </w:p>
    <w:p w:rsidR="00460E69" w:rsidRPr="00BB0FD2" w:rsidRDefault="00460E69" w:rsidP="00460E69">
      <w:pPr>
        <w:rPr>
          <w:rFonts w:ascii="Arial" w:hAnsi="Arial" w:cs="Arial"/>
          <w:sz w:val="20"/>
          <w:szCs w:val="20"/>
        </w:rPr>
      </w:pPr>
    </w:p>
    <w:p w:rsidR="00460E69" w:rsidRDefault="00460E69" w:rsidP="00460E69">
      <w:pPr>
        <w:rPr>
          <w:rFonts w:ascii="Arial" w:hAnsi="Arial" w:cs="Arial"/>
          <w:color w:val="333333"/>
          <w:sz w:val="20"/>
          <w:szCs w:val="20"/>
          <w:shd w:val="clear" w:color="auto" w:fill="FFFFFF"/>
        </w:rPr>
      </w:pPr>
      <w:proofErr w:type="gramStart"/>
      <w:r w:rsidRPr="00BB0FD2">
        <w:rPr>
          <w:rFonts w:ascii="Arial" w:hAnsi="Arial" w:cs="Arial"/>
          <w:color w:val="333333"/>
          <w:sz w:val="20"/>
          <w:szCs w:val="20"/>
          <w:shd w:val="clear" w:color="auto" w:fill="FFFFFF"/>
        </w:rPr>
        <w:t>Yukarıdaki açılış/kapanış saatleri düzenlemesi dışında; açık ve kapalı alkollü içecek satışı ve servisi yapan işyerleri ile müzik izin belgesi bulunan işyerleri hariç; emniyetin olumlu görüşü varsa, işyerinin bulunduğu yer ve işin türü dikkate alınarak 24 saate kadar açık kalmasında toplum yararının bulunması, haksız rekabete neden olmayacak koşulları içermesi halinde 24 saate kadar açılış/kapanış için özel izin verilebilir.</w:t>
      </w:r>
      <w:proofErr w:type="gramEnd"/>
    </w:p>
    <w:p w:rsidR="00460E69" w:rsidRDefault="00460E69" w:rsidP="00460E69">
      <w:pPr>
        <w:rPr>
          <w:rFonts w:ascii="Arial" w:hAnsi="Arial" w:cs="Arial"/>
          <w:color w:val="414141"/>
          <w:sz w:val="20"/>
          <w:szCs w:val="20"/>
        </w:rPr>
      </w:pPr>
      <w:r w:rsidRPr="00BB0FD2">
        <w:rPr>
          <w:rFonts w:ascii="Arial" w:hAnsi="Arial" w:cs="Arial"/>
          <w:color w:val="414141"/>
          <w:sz w:val="20"/>
          <w:szCs w:val="20"/>
        </w:rPr>
        <w:t>İş bu Yönetmeli</w:t>
      </w:r>
      <w:r>
        <w:rPr>
          <w:rFonts w:ascii="Arial" w:hAnsi="Arial" w:cs="Arial"/>
          <w:color w:val="414141"/>
          <w:sz w:val="20"/>
          <w:szCs w:val="20"/>
        </w:rPr>
        <w:t xml:space="preserve">k Damal belediye </w:t>
      </w:r>
      <w:proofErr w:type="gramStart"/>
      <w:r>
        <w:rPr>
          <w:rFonts w:ascii="Arial" w:hAnsi="Arial" w:cs="Arial"/>
          <w:color w:val="414141"/>
          <w:sz w:val="20"/>
          <w:szCs w:val="20"/>
        </w:rPr>
        <w:t xml:space="preserve">Meclisinin  </w:t>
      </w:r>
      <w:r w:rsidRPr="001A135D">
        <w:rPr>
          <w:rFonts w:ascii="Arial" w:hAnsi="Arial" w:cs="Arial"/>
          <w:b/>
          <w:color w:val="414141"/>
          <w:sz w:val="20"/>
          <w:szCs w:val="20"/>
        </w:rPr>
        <w:t>05</w:t>
      </w:r>
      <w:proofErr w:type="gramEnd"/>
      <w:r w:rsidRPr="001A135D">
        <w:rPr>
          <w:rFonts w:ascii="Arial" w:hAnsi="Arial" w:cs="Arial"/>
          <w:b/>
          <w:color w:val="414141"/>
          <w:sz w:val="20"/>
          <w:szCs w:val="20"/>
        </w:rPr>
        <w:t>/09/2023</w:t>
      </w:r>
      <w:r w:rsidRPr="00BB0FD2">
        <w:rPr>
          <w:rFonts w:ascii="Arial" w:hAnsi="Arial" w:cs="Arial"/>
          <w:color w:val="414141"/>
          <w:sz w:val="20"/>
          <w:szCs w:val="20"/>
        </w:rPr>
        <w:t xml:space="preserve">  tarihli toplantısında oy birliği ile kabul edilm</w:t>
      </w:r>
      <w:r>
        <w:rPr>
          <w:rFonts w:ascii="Arial" w:hAnsi="Arial" w:cs="Arial"/>
          <w:color w:val="414141"/>
          <w:sz w:val="20"/>
          <w:szCs w:val="20"/>
        </w:rPr>
        <w:t>iştir.</w:t>
      </w:r>
    </w:p>
    <w:p w:rsidR="00460E69" w:rsidRDefault="00460E69" w:rsidP="00460E69">
      <w:pPr>
        <w:rPr>
          <w:rFonts w:ascii="Arial" w:hAnsi="Arial" w:cs="Arial"/>
          <w:color w:val="414141"/>
          <w:sz w:val="20"/>
          <w:szCs w:val="20"/>
        </w:rPr>
      </w:pPr>
    </w:p>
    <w:p w:rsidR="00460E69" w:rsidRPr="001A135D" w:rsidRDefault="00460E69" w:rsidP="00460E69">
      <w:pPr>
        <w:rPr>
          <w:rFonts w:ascii="Arial" w:hAnsi="Arial" w:cs="Arial"/>
          <w:b/>
          <w:sz w:val="20"/>
          <w:szCs w:val="20"/>
        </w:rPr>
      </w:pPr>
      <w:r w:rsidRPr="001A135D">
        <w:rPr>
          <w:rFonts w:ascii="Arial" w:hAnsi="Arial" w:cs="Arial"/>
          <w:b/>
          <w:sz w:val="20"/>
          <w:szCs w:val="20"/>
        </w:rPr>
        <w:t>Ergin ÖNAL                                    Ali GÜNDÜZHAN            Erol BİRKOÇ</w:t>
      </w:r>
    </w:p>
    <w:p w:rsidR="00460E69" w:rsidRPr="00460E69" w:rsidRDefault="00460E69" w:rsidP="00460E69">
      <w:pPr>
        <w:rPr>
          <w:rFonts w:ascii="Arial" w:hAnsi="Arial" w:cs="Arial"/>
          <w:b/>
          <w:sz w:val="20"/>
          <w:szCs w:val="20"/>
        </w:rPr>
      </w:pPr>
      <w:r w:rsidRPr="001A135D">
        <w:rPr>
          <w:rFonts w:ascii="Arial" w:hAnsi="Arial" w:cs="Arial"/>
          <w:b/>
          <w:sz w:val="20"/>
          <w:szCs w:val="20"/>
        </w:rPr>
        <w:t>Belediye Başkanı                              </w:t>
      </w:r>
      <w:proofErr w:type="gramStart"/>
      <w:r w:rsidRPr="001A135D">
        <w:rPr>
          <w:rFonts w:ascii="Arial" w:hAnsi="Arial" w:cs="Arial"/>
          <w:b/>
          <w:sz w:val="20"/>
          <w:szCs w:val="20"/>
        </w:rPr>
        <w:t>Katip</w:t>
      </w:r>
      <w:proofErr w:type="gramEnd"/>
      <w:r w:rsidRPr="001A135D">
        <w:rPr>
          <w:rFonts w:ascii="Arial" w:hAnsi="Arial" w:cs="Arial"/>
          <w:b/>
          <w:sz w:val="20"/>
          <w:szCs w:val="20"/>
        </w:rPr>
        <w:t xml:space="preserve"> Üye                       Katip Üye                       </w:t>
      </w:r>
      <w:bookmarkStart w:id="0" w:name="_GoBack"/>
      <w:bookmarkEnd w:id="0"/>
    </w:p>
    <w:p w:rsidR="00460E69" w:rsidRPr="004118B0" w:rsidRDefault="00460E69" w:rsidP="00DA06FA">
      <w:pPr>
        <w:spacing w:after="0" w:line="240" w:lineRule="auto"/>
        <w:jc w:val="center"/>
        <w:rPr>
          <w:rFonts w:ascii="Times New Roman" w:hAnsi="Times New Roman" w:cs="Times New Roman"/>
          <w:b/>
        </w:rPr>
      </w:pPr>
    </w:p>
    <w:sectPr w:rsidR="00460E69" w:rsidRPr="004118B0" w:rsidSect="00BB721E">
      <w:footerReference w:type="default" r:id="rId9"/>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920" w:rsidRDefault="00F76920" w:rsidP="005507C2">
      <w:pPr>
        <w:spacing w:after="0" w:line="240" w:lineRule="auto"/>
      </w:pPr>
      <w:r>
        <w:separator/>
      </w:r>
    </w:p>
  </w:endnote>
  <w:endnote w:type="continuationSeparator" w:id="0">
    <w:p w:rsidR="00F76920" w:rsidRDefault="00F76920"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126" w:type="dxa"/>
      <w:tblInd w:w="-697" w:type="dxa"/>
      <w:tblBorders>
        <w:top w:val="single" w:sz="4" w:space="0" w:color="auto"/>
      </w:tblBorders>
      <w:tblCellMar>
        <w:left w:w="70" w:type="dxa"/>
        <w:right w:w="70" w:type="dxa"/>
      </w:tblCellMar>
      <w:tblLook w:val="0000" w:firstRow="0" w:lastRow="0" w:firstColumn="0" w:lastColumn="0" w:noHBand="0" w:noVBand="0"/>
    </w:tblPr>
    <w:tblGrid>
      <w:gridCol w:w="11126"/>
    </w:tblGrid>
    <w:tr w:rsidR="00B03090" w:rsidTr="00B03090">
      <w:trPr>
        <w:trHeight w:val="100"/>
      </w:trPr>
      <w:tc>
        <w:tcPr>
          <w:tcW w:w="11126" w:type="dxa"/>
          <w:tcBorders>
            <w:top w:val="nil"/>
            <w:bottom w:val="single" w:sz="4" w:space="0" w:color="auto"/>
          </w:tcBorders>
        </w:tcPr>
        <w:p w:rsidR="00B03090" w:rsidRDefault="00B03090" w:rsidP="00B03090">
          <w:pPr>
            <w:pStyle w:val="Altbilgi"/>
          </w:pPr>
        </w:p>
      </w:tc>
    </w:tr>
  </w:tbl>
  <w:p w:rsidR="00B52EEC" w:rsidRDefault="00B52EEC" w:rsidP="00B03090">
    <w:pPr>
      <w:pStyle w:val="Altbilgi"/>
    </w:pPr>
    <w:r>
      <w:t>Damal Belediyesi Yazı İşleri Müdürlüğü</w:t>
    </w:r>
    <w:r w:rsidR="00B03090">
      <w:t xml:space="preserve"> </w:t>
    </w:r>
    <w:r>
      <w:t xml:space="preserve">Telefon: </w:t>
    </w:r>
    <w:r w:rsidR="00E1515C">
      <w:t>0478 651 43 05</w:t>
    </w:r>
    <w:r>
      <w:t xml:space="preserve"> </w:t>
    </w:r>
    <w:proofErr w:type="spellStart"/>
    <w:r>
      <w:t>Fax</w:t>
    </w:r>
    <w:proofErr w:type="spellEnd"/>
    <w:r>
      <w:t>: 0478</w:t>
    </w:r>
    <w:r w:rsidR="00E1515C">
      <w:t xml:space="preserve"> 651 43 05</w:t>
    </w:r>
    <w:r w:rsidR="00F20534">
      <w:t xml:space="preserve"> </w:t>
    </w:r>
    <w:proofErr w:type="spellStart"/>
    <w:r w:rsidR="00F20534">
      <w:t>w</w:t>
    </w:r>
    <w:r w:rsidR="00B03090">
      <w:t>eb</w:t>
    </w:r>
    <w:r>
      <w:t>:</w:t>
    </w:r>
    <w:r w:rsidR="00B03090">
      <w:t>www.damal.bel.t</w:t>
    </w:r>
    <w:r w:rsidR="007E07C5">
      <w:t>r</w:t>
    </w:r>
    <w:proofErr w:type="spellEnd"/>
    <w:r>
      <w:t xml:space="preserve"> </w:t>
    </w:r>
  </w:p>
  <w:p w:rsidR="00B52EEC" w:rsidRDefault="00B52EEC" w:rsidP="00B52EEC">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B52EEC" w:rsidRDefault="00B52EEC" w:rsidP="00C048D7">
    <w:pPr>
      <w:pStyle w:val="Altbilgi"/>
      <w:ind w:left="-142" w:firstLine="142"/>
      <w:jc w:val="center"/>
    </w:pPr>
    <w:r w:rsidRPr="00B52EEC">
      <w:rPr>
        <w:noProof/>
        <w:lang w:eastAsia="tr-TR"/>
      </w:rPr>
      <w:drawing>
        <wp:inline distT="0" distB="0" distL="0" distR="0" wp14:anchorId="6397DEDA" wp14:editId="544D3227">
          <wp:extent cx="1123950" cy="819150"/>
          <wp:effectExtent l="19050" t="0" r="0" b="0"/>
          <wp:docPr id="1"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123950" cy="8191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920" w:rsidRDefault="00F76920" w:rsidP="005507C2">
      <w:pPr>
        <w:spacing w:after="0" w:line="240" w:lineRule="auto"/>
      </w:pPr>
      <w:r>
        <w:separator/>
      </w:r>
    </w:p>
  </w:footnote>
  <w:footnote w:type="continuationSeparator" w:id="0">
    <w:p w:rsidR="00F76920" w:rsidRDefault="00F76920" w:rsidP="005507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778C4"/>
    <w:multiLevelType w:val="hybridMultilevel"/>
    <w:tmpl w:val="C2723776"/>
    <w:lvl w:ilvl="0" w:tplc="C2C21F9A">
      <w:start w:val="201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E936F85"/>
    <w:multiLevelType w:val="multilevel"/>
    <w:tmpl w:val="0CFA5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03A2E10"/>
    <w:multiLevelType w:val="multilevel"/>
    <w:tmpl w:val="97506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EC1EAB"/>
    <w:multiLevelType w:val="multilevel"/>
    <w:tmpl w:val="8BD85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B62643"/>
    <w:multiLevelType w:val="multilevel"/>
    <w:tmpl w:val="3A7C3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B175A1"/>
    <w:multiLevelType w:val="hybridMultilevel"/>
    <w:tmpl w:val="B87CF386"/>
    <w:lvl w:ilvl="0" w:tplc="F3E086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F9D0E58"/>
    <w:multiLevelType w:val="hybridMultilevel"/>
    <w:tmpl w:val="DEB8EDF8"/>
    <w:lvl w:ilvl="0" w:tplc="2FAC48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31F8"/>
    <w:rsid w:val="000129B1"/>
    <w:rsid w:val="00014514"/>
    <w:rsid w:val="00020B9B"/>
    <w:rsid w:val="0002639C"/>
    <w:rsid w:val="00030474"/>
    <w:rsid w:val="00032767"/>
    <w:rsid w:val="00033D0D"/>
    <w:rsid w:val="00035E9F"/>
    <w:rsid w:val="00036D58"/>
    <w:rsid w:val="00050E84"/>
    <w:rsid w:val="000520B4"/>
    <w:rsid w:val="00066307"/>
    <w:rsid w:val="000739BF"/>
    <w:rsid w:val="00077A19"/>
    <w:rsid w:val="00083004"/>
    <w:rsid w:val="00087503"/>
    <w:rsid w:val="0009277B"/>
    <w:rsid w:val="000A1143"/>
    <w:rsid w:val="000A328C"/>
    <w:rsid w:val="000A3845"/>
    <w:rsid w:val="000A5466"/>
    <w:rsid w:val="000B0D7C"/>
    <w:rsid w:val="000B466C"/>
    <w:rsid w:val="000B5366"/>
    <w:rsid w:val="000C36DF"/>
    <w:rsid w:val="000C4754"/>
    <w:rsid w:val="000C6169"/>
    <w:rsid w:val="000D3339"/>
    <w:rsid w:val="000D6ED3"/>
    <w:rsid w:val="000E15E7"/>
    <w:rsid w:val="000E2390"/>
    <w:rsid w:val="000E6CC6"/>
    <w:rsid w:val="000E7D72"/>
    <w:rsid w:val="000F5FC6"/>
    <w:rsid w:val="00104E3A"/>
    <w:rsid w:val="001067FE"/>
    <w:rsid w:val="00110B9B"/>
    <w:rsid w:val="00112F9C"/>
    <w:rsid w:val="001236EE"/>
    <w:rsid w:val="00153099"/>
    <w:rsid w:val="00155B03"/>
    <w:rsid w:val="00170E6D"/>
    <w:rsid w:val="00173329"/>
    <w:rsid w:val="00174B77"/>
    <w:rsid w:val="00182A1B"/>
    <w:rsid w:val="00182BD8"/>
    <w:rsid w:val="00190E8D"/>
    <w:rsid w:val="00194D33"/>
    <w:rsid w:val="001A4088"/>
    <w:rsid w:val="001A530C"/>
    <w:rsid w:val="001B0E4E"/>
    <w:rsid w:val="001B6A7E"/>
    <w:rsid w:val="001C0ADC"/>
    <w:rsid w:val="001C247E"/>
    <w:rsid w:val="001C61F5"/>
    <w:rsid w:val="001D0613"/>
    <w:rsid w:val="001D07E3"/>
    <w:rsid w:val="001D60B6"/>
    <w:rsid w:val="001D7385"/>
    <w:rsid w:val="001E64AF"/>
    <w:rsid w:val="0020060C"/>
    <w:rsid w:val="00206F20"/>
    <w:rsid w:val="0020709F"/>
    <w:rsid w:val="002125F3"/>
    <w:rsid w:val="00214FDA"/>
    <w:rsid w:val="00232203"/>
    <w:rsid w:val="00232E04"/>
    <w:rsid w:val="00234D90"/>
    <w:rsid w:val="0023580B"/>
    <w:rsid w:val="002402E6"/>
    <w:rsid w:val="002542B5"/>
    <w:rsid w:val="002622B3"/>
    <w:rsid w:val="00267535"/>
    <w:rsid w:val="002778C6"/>
    <w:rsid w:val="00281DB4"/>
    <w:rsid w:val="002A38C6"/>
    <w:rsid w:val="002A7286"/>
    <w:rsid w:val="002B6E2A"/>
    <w:rsid w:val="002C36E2"/>
    <w:rsid w:val="002C3BAE"/>
    <w:rsid w:val="002C45DF"/>
    <w:rsid w:val="002D39D1"/>
    <w:rsid w:val="002D7740"/>
    <w:rsid w:val="002F2D33"/>
    <w:rsid w:val="002F333B"/>
    <w:rsid w:val="00306B87"/>
    <w:rsid w:val="00312CC9"/>
    <w:rsid w:val="00321792"/>
    <w:rsid w:val="00321AC1"/>
    <w:rsid w:val="003333F3"/>
    <w:rsid w:val="0035746E"/>
    <w:rsid w:val="00362185"/>
    <w:rsid w:val="003703C4"/>
    <w:rsid w:val="0037069A"/>
    <w:rsid w:val="0037361D"/>
    <w:rsid w:val="00373840"/>
    <w:rsid w:val="00383391"/>
    <w:rsid w:val="00385208"/>
    <w:rsid w:val="00390BF2"/>
    <w:rsid w:val="003A53CB"/>
    <w:rsid w:val="003A7B50"/>
    <w:rsid w:val="003C10C3"/>
    <w:rsid w:val="003C4C77"/>
    <w:rsid w:val="003C7E6A"/>
    <w:rsid w:val="003D095A"/>
    <w:rsid w:val="003D1C23"/>
    <w:rsid w:val="003D6F98"/>
    <w:rsid w:val="003E55C2"/>
    <w:rsid w:val="003E5ABD"/>
    <w:rsid w:val="00406AB2"/>
    <w:rsid w:val="00407B11"/>
    <w:rsid w:val="004118B0"/>
    <w:rsid w:val="00422797"/>
    <w:rsid w:val="00423A29"/>
    <w:rsid w:val="00423F6F"/>
    <w:rsid w:val="0042738C"/>
    <w:rsid w:val="00430ED0"/>
    <w:rsid w:val="0043306B"/>
    <w:rsid w:val="00443783"/>
    <w:rsid w:val="00444830"/>
    <w:rsid w:val="00460E69"/>
    <w:rsid w:val="00461810"/>
    <w:rsid w:val="00464868"/>
    <w:rsid w:val="0046496C"/>
    <w:rsid w:val="00470F6A"/>
    <w:rsid w:val="0047138F"/>
    <w:rsid w:val="00472C62"/>
    <w:rsid w:val="00480B5B"/>
    <w:rsid w:val="004A1A04"/>
    <w:rsid w:val="004A3554"/>
    <w:rsid w:val="004A7B0A"/>
    <w:rsid w:val="004A7F0D"/>
    <w:rsid w:val="004B0313"/>
    <w:rsid w:val="004B7CCF"/>
    <w:rsid w:val="004C251C"/>
    <w:rsid w:val="004C3053"/>
    <w:rsid w:val="004D63DE"/>
    <w:rsid w:val="004E0C8A"/>
    <w:rsid w:val="004E6CB8"/>
    <w:rsid w:val="004F74C8"/>
    <w:rsid w:val="00505B8B"/>
    <w:rsid w:val="00513458"/>
    <w:rsid w:val="0051692F"/>
    <w:rsid w:val="00527A6F"/>
    <w:rsid w:val="00531623"/>
    <w:rsid w:val="0053215E"/>
    <w:rsid w:val="00537F88"/>
    <w:rsid w:val="005419AC"/>
    <w:rsid w:val="005507C2"/>
    <w:rsid w:val="00553728"/>
    <w:rsid w:val="00553A55"/>
    <w:rsid w:val="00562605"/>
    <w:rsid w:val="00563E4A"/>
    <w:rsid w:val="005752A9"/>
    <w:rsid w:val="00575606"/>
    <w:rsid w:val="005803CF"/>
    <w:rsid w:val="005832F6"/>
    <w:rsid w:val="00592AF6"/>
    <w:rsid w:val="005939C0"/>
    <w:rsid w:val="005A2458"/>
    <w:rsid w:val="005B4777"/>
    <w:rsid w:val="005C4423"/>
    <w:rsid w:val="005E3CB6"/>
    <w:rsid w:val="005E5749"/>
    <w:rsid w:val="00605996"/>
    <w:rsid w:val="006129C2"/>
    <w:rsid w:val="0062653B"/>
    <w:rsid w:val="006270C0"/>
    <w:rsid w:val="00633BDE"/>
    <w:rsid w:val="00645F14"/>
    <w:rsid w:val="00646C29"/>
    <w:rsid w:val="00651A0B"/>
    <w:rsid w:val="00652D10"/>
    <w:rsid w:val="00652F10"/>
    <w:rsid w:val="006532B0"/>
    <w:rsid w:val="00653FD5"/>
    <w:rsid w:val="006671DE"/>
    <w:rsid w:val="00672320"/>
    <w:rsid w:val="00683DAE"/>
    <w:rsid w:val="0068580A"/>
    <w:rsid w:val="006A0870"/>
    <w:rsid w:val="006B75A7"/>
    <w:rsid w:val="006E1865"/>
    <w:rsid w:val="006E2BE1"/>
    <w:rsid w:val="006E5F30"/>
    <w:rsid w:val="006F27E7"/>
    <w:rsid w:val="006F763E"/>
    <w:rsid w:val="00703EDD"/>
    <w:rsid w:val="00707FFC"/>
    <w:rsid w:val="00710292"/>
    <w:rsid w:val="00716A3C"/>
    <w:rsid w:val="00717DC8"/>
    <w:rsid w:val="00725C68"/>
    <w:rsid w:val="00734735"/>
    <w:rsid w:val="007410E2"/>
    <w:rsid w:val="00741487"/>
    <w:rsid w:val="00742D7B"/>
    <w:rsid w:val="00751697"/>
    <w:rsid w:val="0076621C"/>
    <w:rsid w:val="00766FA1"/>
    <w:rsid w:val="007738D2"/>
    <w:rsid w:val="00775C96"/>
    <w:rsid w:val="00780F5A"/>
    <w:rsid w:val="00792F30"/>
    <w:rsid w:val="007939EA"/>
    <w:rsid w:val="007A213A"/>
    <w:rsid w:val="007B216A"/>
    <w:rsid w:val="007B3BFD"/>
    <w:rsid w:val="007C2C15"/>
    <w:rsid w:val="007C4861"/>
    <w:rsid w:val="007C5ADA"/>
    <w:rsid w:val="007D0278"/>
    <w:rsid w:val="007D3C31"/>
    <w:rsid w:val="007E07C5"/>
    <w:rsid w:val="007E0C03"/>
    <w:rsid w:val="007E15D4"/>
    <w:rsid w:val="007F03DB"/>
    <w:rsid w:val="007F1287"/>
    <w:rsid w:val="007F59CD"/>
    <w:rsid w:val="007F70B2"/>
    <w:rsid w:val="00802733"/>
    <w:rsid w:val="008215C1"/>
    <w:rsid w:val="00833BBC"/>
    <w:rsid w:val="008348CB"/>
    <w:rsid w:val="00836638"/>
    <w:rsid w:val="00836E02"/>
    <w:rsid w:val="00837EC2"/>
    <w:rsid w:val="00846336"/>
    <w:rsid w:val="00854101"/>
    <w:rsid w:val="008830E4"/>
    <w:rsid w:val="00885A71"/>
    <w:rsid w:val="00892A13"/>
    <w:rsid w:val="008C3046"/>
    <w:rsid w:val="008C7520"/>
    <w:rsid w:val="008D04CF"/>
    <w:rsid w:val="008E2F8B"/>
    <w:rsid w:val="008F3482"/>
    <w:rsid w:val="008F60B7"/>
    <w:rsid w:val="00900022"/>
    <w:rsid w:val="009033CD"/>
    <w:rsid w:val="009060C1"/>
    <w:rsid w:val="00907181"/>
    <w:rsid w:val="00912A96"/>
    <w:rsid w:val="009158C5"/>
    <w:rsid w:val="0091778A"/>
    <w:rsid w:val="00925E20"/>
    <w:rsid w:val="0092618F"/>
    <w:rsid w:val="00927849"/>
    <w:rsid w:val="00933C13"/>
    <w:rsid w:val="009342EC"/>
    <w:rsid w:val="00940DF7"/>
    <w:rsid w:val="00946B09"/>
    <w:rsid w:val="00953574"/>
    <w:rsid w:val="009708AD"/>
    <w:rsid w:val="00977EE0"/>
    <w:rsid w:val="00990143"/>
    <w:rsid w:val="00993D1F"/>
    <w:rsid w:val="009A2C3A"/>
    <w:rsid w:val="009A3391"/>
    <w:rsid w:val="009A33EC"/>
    <w:rsid w:val="009B7906"/>
    <w:rsid w:val="009C0195"/>
    <w:rsid w:val="009C2A9D"/>
    <w:rsid w:val="009C37BF"/>
    <w:rsid w:val="009C6534"/>
    <w:rsid w:val="009C71FF"/>
    <w:rsid w:val="009C7B1A"/>
    <w:rsid w:val="009D2832"/>
    <w:rsid w:val="009E30A0"/>
    <w:rsid w:val="009F57BE"/>
    <w:rsid w:val="009F5E6D"/>
    <w:rsid w:val="00A1785A"/>
    <w:rsid w:val="00A21868"/>
    <w:rsid w:val="00A22492"/>
    <w:rsid w:val="00A25208"/>
    <w:rsid w:val="00A427E1"/>
    <w:rsid w:val="00A46D0E"/>
    <w:rsid w:val="00A47F93"/>
    <w:rsid w:val="00A502ED"/>
    <w:rsid w:val="00A52FB4"/>
    <w:rsid w:val="00A60DF1"/>
    <w:rsid w:val="00A60FE9"/>
    <w:rsid w:val="00A64B93"/>
    <w:rsid w:val="00A74CB3"/>
    <w:rsid w:val="00A83738"/>
    <w:rsid w:val="00A83D65"/>
    <w:rsid w:val="00A84F95"/>
    <w:rsid w:val="00A864A0"/>
    <w:rsid w:val="00A87556"/>
    <w:rsid w:val="00A9174D"/>
    <w:rsid w:val="00A91A21"/>
    <w:rsid w:val="00A958CF"/>
    <w:rsid w:val="00AA0396"/>
    <w:rsid w:val="00AA2648"/>
    <w:rsid w:val="00AB6008"/>
    <w:rsid w:val="00AB7AE2"/>
    <w:rsid w:val="00AC0CAF"/>
    <w:rsid w:val="00AC6CCE"/>
    <w:rsid w:val="00AD451B"/>
    <w:rsid w:val="00AD5BA8"/>
    <w:rsid w:val="00AE06F5"/>
    <w:rsid w:val="00AF15A7"/>
    <w:rsid w:val="00B00270"/>
    <w:rsid w:val="00B03090"/>
    <w:rsid w:val="00B070C5"/>
    <w:rsid w:val="00B1053F"/>
    <w:rsid w:val="00B11B39"/>
    <w:rsid w:val="00B146AC"/>
    <w:rsid w:val="00B25E46"/>
    <w:rsid w:val="00B25EB6"/>
    <w:rsid w:val="00B26CFC"/>
    <w:rsid w:val="00B33961"/>
    <w:rsid w:val="00B37818"/>
    <w:rsid w:val="00B415F5"/>
    <w:rsid w:val="00B44B72"/>
    <w:rsid w:val="00B453A1"/>
    <w:rsid w:val="00B46F26"/>
    <w:rsid w:val="00B52EEC"/>
    <w:rsid w:val="00B54F89"/>
    <w:rsid w:val="00B56C14"/>
    <w:rsid w:val="00B60373"/>
    <w:rsid w:val="00B60AB3"/>
    <w:rsid w:val="00B75308"/>
    <w:rsid w:val="00BA03B5"/>
    <w:rsid w:val="00BA1A92"/>
    <w:rsid w:val="00BA234B"/>
    <w:rsid w:val="00BB35DC"/>
    <w:rsid w:val="00BB721E"/>
    <w:rsid w:val="00BC0497"/>
    <w:rsid w:val="00BC0E94"/>
    <w:rsid w:val="00BC24CF"/>
    <w:rsid w:val="00BF4D8B"/>
    <w:rsid w:val="00C048D7"/>
    <w:rsid w:val="00C05C47"/>
    <w:rsid w:val="00C07946"/>
    <w:rsid w:val="00C21A0F"/>
    <w:rsid w:val="00C31AFF"/>
    <w:rsid w:val="00C35FD3"/>
    <w:rsid w:val="00C36A8E"/>
    <w:rsid w:val="00C63E31"/>
    <w:rsid w:val="00C6467C"/>
    <w:rsid w:val="00C65D0A"/>
    <w:rsid w:val="00C67D36"/>
    <w:rsid w:val="00C7358D"/>
    <w:rsid w:val="00C75B17"/>
    <w:rsid w:val="00C82BD9"/>
    <w:rsid w:val="00C836FC"/>
    <w:rsid w:val="00C838F6"/>
    <w:rsid w:val="00C90A45"/>
    <w:rsid w:val="00C9512B"/>
    <w:rsid w:val="00CA1818"/>
    <w:rsid w:val="00CA245D"/>
    <w:rsid w:val="00CA3A06"/>
    <w:rsid w:val="00CA6A3E"/>
    <w:rsid w:val="00CB1193"/>
    <w:rsid w:val="00CC1302"/>
    <w:rsid w:val="00CD3330"/>
    <w:rsid w:val="00CD4E9F"/>
    <w:rsid w:val="00CE0344"/>
    <w:rsid w:val="00CE15AA"/>
    <w:rsid w:val="00CE3ADC"/>
    <w:rsid w:val="00CE6D89"/>
    <w:rsid w:val="00CF1DF2"/>
    <w:rsid w:val="00CF5FB8"/>
    <w:rsid w:val="00CF77BC"/>
    <w:rsid w:val="00D018DD"/>
    <w:rsid w:val="00D0298D"/>
    <w:rsid w:val="00D02FBB"/>
    <w:rsid w:val="00D03540"/>
    <w:rsid w:val="00D056BE"/>
    <w:rsid w:val="00D07B95"/>
    <w:rsid w:val="00D103C3"/>
    <w:rsid w:val="00D2722D"/>
    <w:rsid w:val="00D27A7A"/>
    <w:rsid w:val="00D33473"/>
    <w:rsid w:val="00D43DBD"/>
    <w:rsid w:val="00D50C99"/>
    <w:rsid w:val="00D51626"/>
    <w:rsid w:val="00D54323"/>
    <w:rsid w:val="00D62425"/>
    <w:rsid w:val="00D7621F"/>
    <w:rsid w:val="00D85823"/>
    <w:rsid w:val="00DA06FA"/>
    <w:rsid w:val="00DA6367"/>
    <w:rsid w:val="00DA75EF"/>
    <w:rsid w:val="00DB02AF"/>
    <w:rsid w:val="00DB235E"/>
    <w:rsid w:val="00DC460E"/>
    <w:rsid w:val="00DC7195"/>
    <w:rsid w:val="00DD2FD3"/>
    <w:rsid w:val="00DD45C5"/>
    <w:rsid w:val="00DE2CFF"/>
    <w:rsid w:val="00DF4A20"/>
    <w:rsid w:val="00DF6F10"/>
    <w:rsid w:val="00E070B1"/>
    <w:rsid w:val="00E1515C"/>
    <w:rsid w:val="00E22AE2"/>
    <w:rsid w:val="00E24A8B"/>
    <w:rsid w:val="00E34DCC"/>
    <w:rsid w:val="00E50B2F"/>
    <w:rsid w:val="00E54338"/>
    <w:rsid w:val="00E67A96"/>
    <w:rsid w:val="00E73314"/>
    <w:rsid w:val="00E76D90"/>
    <w:rsid w:val="00E96BEB"/>
    <w:rsid w:val="00EB0A1F"/>
    <w:rsid w:val="00EB5ADE"/>
    <w:rsid w:val="00EB60A1"/>
    <w:rsid w:val="00EC1E97"/>
    <w:rsid w:val="00EC2F46"/>
    <w:rsid w:val="00EC4365"/>
    <w:rsid w:val="00EC78A6"/>
    <w:rsid w:val="00EC7C91"/>
    <w:rsid w:val="00ED4D68"/>
    <w:rsid w:val="00ED77B9"/>
    <w:rsid w:val="00EF07A4"/>
    <w:rsid w:val="00F02514"/>
    <w:rsid w:val="00F10E31"/>
    <w:rsid w:val="00F143A3"/>
    <w:rsid w:val="00F15F7E"/>
    <w:rsid w:val="00F20534"/>
    <w:rsid w:val="00F20905"/>
    <w:rsid w:val="00F40FE3"/>
    <w:rsid w:val="00F435C7"/>
    <w:rsid w:val="00F647F9"/>
    <w:rsid w:val="00F71DD6"/>
    <w:rsid w:val="00F76920"/>
    <w:rsid w:val="00F812A8"/>
    <w:rsid w:val="00F91491"/>
    <w:rsid w:val="00F93D59"/>
    <w:rsid w:val="00F95B33"/>
    <w:rsid w:val="00FA547F"/>
    <w:rsid w:val="00FB668E"/>
    <w:rsid w:val="00FC5A06"/>
    <w:rsid w:val="00FD454E"/>
    <w:rsid w:val="00FE7A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qFormat/>
    <w:rsid w:val="000D3339"/>
    <w:rPr>
      <w:b/>
      <w:bCs/>
    </w:rPr>
  </w:style>
  <w:style w:type="paragraph" w:styleId="NormalWeb">
    <w:name w:val="Normal (Web)"/>
    <w:basedOn w:val="Normal"/>
    <w:rsid w:val="00460E6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5507C2"/>
  </w:style>
  <w:style w:type="paragraph" w:styleId="Altbilgi">
    <w:name w:val="footer"/>
    <w:basedOn w:val="Normal"/>
    <w:link w:val="AltbilgiChar"/>
    <w:uiPriority w:val="99"/>
    <w:semiHidden/>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paragraph" w:styleId="ListeParagraf">
    <w:name w:val="List Paragraph"/>
    <w:basedOn w:val="Normal"/>
    <w:uiPriority w:val="34"/>
    <w:qFormat/>
    <w:rsid w:val="00C7358D"/>
    <w:pPr>
      <w:ind w:left="720"/>
      <w:contextualSpacing/>
    </w:pPr>
  </w:style>
  <w:style w:type="table" w:styleId="TabloKlavuzu">
    <w:name w:val="Table Grid"/>
    <w:basedOn w:val="NormalTablo"/>
    <w:uiPriority w:val="59"/>
    <w:rsid w:val="00DA0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qFormat/>
    <w:rsid w:val="000D3339"/>
    <w:rPr>
      <w:b/>
      <w:bCs/>
    </w:rPr>
  </w:style>
  <w:style w:type="paragraph" w:styleId="NormalWeb">
    <w:name w:val="Normal (Web)"/>
    <w:basedOn w:val="Normal"/>
    <w:rsid w:val="00460E6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951365">
      <w:bodyDiv w:val="1"/>
      <w:marLeft w:val="0"/>
      <w:marRight w:val="0"/>
      <w:marTop w:val="0"/>
      <w:marBottom w:val="0"/>
      <w:divBdr>
        <w:top w:val="none" w:sz="0" w:space="0" w:color="auto"/>
        <w:left w:val="none" w:sz="0" w:space="0" w:color="auto"/>
        <w:bottom w:val="none" w:sz="0" w:space="0" w:color="auto"/>
        <w:right w:val="none" w:sz="0" w:space="0" w:color="auto"/>
      </w:divBdr>
    </w:div>
    <w:div w:id="989990278">
      <w:bodyDiv w:val="1"/>
      <w:marLeft w:val="0"/>
      <w:marRight w:val="0"/>
      <w:marTop w:val="0"/>
      <w:marBottom w:val="0"/>
      <w:divBdr>
        <w:top w:val="none" w:sz="0" w:space="0" w:color="auto"/>
        <w:left w:val="none" w:sz="0" w:space="0" w:color="auto"/>
        <w:bottom w:val="none" w:sz="0" w:space="0" w:color="auto"/>
        <w:right w:val="none" w:sz="0" w:space="0" w:color="auto"/>
      </w:divBdr>
    </w:div>
    <w:div w:id="1391224449">
      <w:bodyDiv w:val="1"/>
      <w:marLeft w:val="0"/>
      <w:marRight w:val="0"/>
      <w:marTop w:val="0"/>
      <w:marBottom w:val="0"/>
      <w:divBdr>
        <w:top w:val="none" w:sz="0" w:space="0" w:color="auto"/>
        <w:left w:val="none" w:sz="0" w:space="0" w:color="auto"/>
        <w:bottom w:val="none" w:sz="0" w:space="0" w:color="auto"/>
        <w:right w:val="none" w:sz="0" w:space="0" w:color="auto"/>
      </w:divBdr>
    </w:div>
    <w:div w:id="1588150518">
      <w:bodyDiv w:val="1"/>
      <w:marLeft w:val="0"/>
      <w:marRight w:val="0"/>
      <w:marTop w:val="0"/>
      <w:marBottom w:val="0"/>
      <w:divBdr>
        <w:top w:val="none" w:sz="0" w:space="0" w:color="auto"/>
        <w:left w:val="none" w:sz="0" w:space="0" w:color="auto"/>
        <w:bottom w:val="none" w:sz="0" w:space="0" w:color="auto"/>
        <w:right w:val="none" w:sz="0" w:space="0" w:color="auto"/>
      </w:divBdr>
    </w:div>
    <w:div w:id="206382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02B87-7A28-489E-BEC6-1A6814842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20</Pages>
  <Words>7754</Words>
  <Characters>44203</Characters>
  <Application>Microsoft Office Word</Application>
  <DocSecurity>0</DocSecurity>
  <Lines>368</Lines>
  <Paragraphs>103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damal</cp:lastModifiedBy>
  <cp:revision>27</cp:revision>
  <cp:lastPrinted>2021-05-24T10:22:00Z</cp:lastPrinted>
  <dcterms:created xsi:type="dcterms:W3CDTF">2021-07-01T06:59:00Z</dcterms:created>
  <dcterms:modified xsi:type="dcterms:W3CDTF">2023-09-06T07:16:00Z</dcterms:modified>
</cp:coreProperties>
</file>