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740D" w:rsidRDefault="002C740D" w:rsidP="00836638">
      <w:pPr>
        <w:tabs>
          <w:tab w:val="left" w:pos="3000"/>
        </w:tabs>
        <w:spacing w:after="0" w:line="240" w:lineRule="auto"/>
        <w:jc w:val="center"/>
        <w:rPr>
          <w:rFonts w:ascii="Times New Roman" w:hAnsi="Times New Roman" w:cs="Times New Roman"/>
          <w:b/>
          <w:sz w:val="24"/>
          <w:szCs w:val="24"/>
        </w:rPr>
      </w:pPr>
      <w:bookmarkStart w:id="0" w:name="_GoBack"/>
      <w:bookmarkEnd w:id="0"/>
    </w:p>
    <w:p w:rsidR="00836638" w:rsidRPr="00216033" w:rsidRDefault="00836638" w:rsidP="00836638">
      <w:pPr>
        <w:tabs>
          <w:tab w:val="left" w:pos="3000"/>
        </w:tabs>
        <w:spacing w:after="0" w:line="240" w:lineRule="auto"/>
        <w:jc w:val="center"/>
        <w:rPr>
          <w:rFonts w:ascii="Times New Roman" w:hAnsi="Times New Roman" w:cs="Times New Roman"/>
          <w:b/>
        </w:rPr>
      </w:pPr>
      <w:r w:rsidRPr="00216033">
        <w:rPr>
          <w:rFonts w:ascii="Times New Roman" w:hAnsi="Times New Roman" w:cs="Times New Roman"/>
          <w:b/>
        </w:rPr>
        <w:t>T</w:t>
      </w:r>
      <w:r w:rsidR="0035746E" w:rsidRPr="00216033">
        <w:rPr>
          <w:rFonts w:ascii="Times New Roman" w:hAnsi="Times New Roman" w:cs="Times New Roman"/>
          <w:b/>
        </w:rPr>
        <w:t>.</w:t>
      </w:r>
      <w:r w:rsidRPr="00216033">
        <w:rPr>
          <w:rFonts w:ascii="Times New Roman" w:hAnsi="Times New Roman" w:cs="Times New Roman"/>
          <w:b/>
        </w:rPr>
        <w:t>C</w:t>
      </w:r>
      <w:r w:rsidR="0035746E" w:rsidRPr="00216033">
        <w:rPr>
          <w:rFonts w:ascii="Times New Roman" w:hAnsi="Times New Roman" w:cs="Times New Roman"/>
          <w:b/>
        </w:rPr>
        <w:t>.</w:t>
      </w:r>
    </w:p>
    <w:p w:rsidR="00836638" w:rsidRPr="00216033" w:rsidRDefault="006270C0" w:rsidP="00836638">
      <w:pPr>
        <w:tabs>
          <w:tab w:val="left" w:pos="3000"/>
        </w:tabs>
        <w:spacing w:after="0" w:line="240" w:lineRule="auto"/>
        <w:jc w:val="center"/>
        <w:rPr>
          <w:rFonts w:ascii="Times New Roman" w:hAnsi="Times New Roman" w:cs="Times New Roman"/>
          <w:b/>
        </w:rPr>
      </w:pPr>
      <w:r w:rsidRPr="00216033">
        <w:rPr>
          <w:rFonts w:ascii="Times New Roman" w:hAnsi="Times New Roman" w:cs="Times New Roman"/>
          <w:b/>
        </w:rPr>
        <w:t>DAMAL BELEDİYE BAŞKANLIĞI</w:t>
      </w:r>
    </w:p>
    <w:p w:rsidR="002B6E2A" w:rsidRPr="00216033" w:rsidRDefault="00836638" w:rsidP="002B6E2A">
      <w:pPr>
        <w:tabs>
          <w:tab w:val="left" w:pos="3000"/>
        </w:tabs>
        <w:spacing w:after="0" w:line="240" w:lineRule="auto"/>
        <w:jc w:val="center"/>
        <w:rPr>
          <w:rFonts w:ascii="Times New Roman" w:hAnsi="Times New Roman" w:cs="Times New Roman"/>
          <w:b/>
        </w:rPr>
      </w:pPr>
      <w:r w:rsidRPr="00216033">
        <w:rPr>
          <w:rFonts w:ascii="Times New Roman" w:hAnsi="Times New Roman" w:cs="Times New Roman"/>
          <w:b/>
        </w:rPr>
        <w:t>Meclis Kararı</w:t>
      </w:r>
    </w:p>
    <w:p w:rsidR="002B6E2A" w:rsidRPr="00216033" w:rsidRDefault="002B6E2A" w:rsidP="002B6E2A">
      <w:pPr>
        <w:tabs>
          <w:tab w:val="left" w:pos="3000"/>
        </w:tabs>
        <w:spacing w:after="0" w:line="240" w:lineRule="auto"/>
        <w:jc w:val="center"/>
        <w:rPr>
          <w:rFonts w:ascii="Times New Roman" w:hAnsi="Times New Roman" w:cs="Times New Roman"/>
          <w:b/>
        </w:rPr>
      </w:pPr>
    </w:p>
    <w:p w:rsidR="002B6E2A" w:rsidRPr="00216033" w:rsidRDefault="002B6E2A" w:rsidP="002B6E2A">
      <w:pPr>
        <w:spacing w:after="0" w:line="240" w:lineRule="auto"/>
        <w:rPr>
          <w:rFonts w:ascii="Times New Roman" w:hAnsi="Times New Roman" w:cs="Times New Roman"/>
        </w:rPr>
      </w:pPr>
      <w:r w:rsidRPr="00216033">
        <w:rPr>
          <w:rFonts w:ascii="Times New Roman" w:hAnsi="Times New Roman" w:cs="Times New Roman"/>
          <w:b/>
        </w:rPr>
        <w:t xml:space="preserve">Karar </w:t>
      </w:r>
      <w:proofErr w:type="gramStart"/>
      <w:r w:rsidRPr="00216033">
        <w:rPr>
          <w:rFonts w:ascii="Times New Roman" w:hAnsi="Times New Roman" w:cs="Times New Roman"/>
          <w:b/>
        </w:rPr>
        <w:t>Tarihi</w:t>
      </w:r>
      <w:r w:rsidR="005C50D7">
        <w:rPr>
          <w:rFonts w:ascii="Times New Roman" w:hAnsi="Times New Roman" w:cs="Times New Roman"/>
        </w:rPr>
        <w:t xml:space="preserve"> :07</w:t>
      </w:r>
      <w:proofErr w:type="gramEnd"/>
      <w:r w:rsidR="005C50D7">
        <w:rPr>
          <w:rFonts w:ascii="Times New Roman" w:hAnsi="Times New Roman" w:cs="Times New Roman"/>
        </w:rPr>
        <w:t>.04</w:t>
      </w:r>
      <w:r w:rsidR="0040533A">
        <w:rPr>
          <w:rFonts w:ascii="Times New Roman" w:hAnsi="Times New Roman" w:cs="Times New Roman"/>
        </w:rPr>
        <w:t>.2025</w:t>
      </w:r>
      <w:r w:rsidRPr="00216033">
        <w:rPr>
          <w:rFonts w:ascii="Times New Roman" w:hAnsi="Times New Roman" w:cs="Times New Roman"/>
          <w:b/>
        </w:rPr>
        <w:tab/>
      </w:r>
    </w:p>
    <w:p w:rsidR="002B6E2A" w:rsidRPr="00216033" w:rsidRDefault="005C50D7" w:rsidP="002B6E2A">
      <w:pPr>
        <w:spacing w:after="0" w:line="240" w:lineRule="auto"/>
        <w:rPr>
          <w:rFonts w:ascii="Times New Roman" w:hAnsi="Times New Roman" w:cs="Times New Roman"/>
          <w:b/>
        </w:rPr>
      </w:pPr>
      <w:r>
        <w:rPr>
          <w:rFonts w:ascii="Times New Roman" w:hAnsi="Times New Roman" w:cs="Times New Roman"/>
          <w:b/>
        </w:rPr>
        <w:t xml:space="preserve">Birleşim </w:t>
      </w:r>
      <w:proofErr w:type="gramStart"/>
      <w:r>
        <w:rPr>
          <w:rFonts w:ascii="Times New Roman" w:hAnsi="Times New Roman" w:cs="Times New Roman"/>
          <w:b/>
        </w:rPr>
        <w:t xml:space="preserve">No   : </w:t>
      </w:r>
      <w:r w:rsidRPr="005C50D7">
        <w:rPr>
          <w:rFonts w:ascii="Times New Roman" w:hAnsi="Times New Roman" w:cs="Times New Roman"/>
        </w:rPr>
        <w:t>4</w:t>
      </w:r>
      <w:proofErr w:type="gramEnd"/>
      <w:r w:rsidR="00F15507">
        <w:rPr>
          <w:rFonts w:ascii="Times New Roman" w:hAnsi="Times New Roman" w:cs="Times New Roman"/>
          <w:b/>
        </w:rPr>
        <w:t xml:space="preserve"> </w:t>
      </w:r>
    </w:p>
    <w:p w:rsidR="002B6E2A" w:rsidRPr="00216033" w:rsidRDefault="002B6E2A" w:rsidP="002B6E2A">
      <w:pPr>
        <w:spacing w:after="0" w:line="240" w:lineRule="auto"/>
        <w:rPr>
          <w:rFonts w:ascii="Times New Roman" w:hAnsi="Times New Roman" w:cs="Times New Roman"/>
          <w:b/>
        </w:rPr>
      </w:pPr>
      <w:r w:rsidRPr="00216033">
        <w:rPr>
          <w:rFonts w:ascii="Times New Roman" w:hAnsi="Times New Roman" w:cs="Times New Roman"/>
          <w:b/>
        </w:rPr>
        <w:t xml:space="preserve">Oturum </w:t>
      </w:r>
      <w:proofErr w:type="gramStart"/>
      <w:r w:rsidRPr="00216033">
        <w:rPr>
          <w:rFonts w:ascii="Times New Roman" w:hAnsi="Times New Roman" w:cs="Times New Roman"/>
          <w:b/>
        </w:rPr>
        <w:t>no    :</w:t>
      </w:r>
      <w:r w:rsidR="00EA11C0" w:rsidRPr="00216033">
        <w:rPr>
          <w:rFonts w:ascii="Times New Roman" w:hAnsi="Times New Roman" w:cs="Times New Roman"/>
        </w:rPr>
        <w:t>1</w:t>
      </w:r>
      <w:proofErr w:type="gramEnd"/>
    </w:p>
    <w:p w:rsidR="002B6E2A" w:rsidRPr="00216033" w:rsidRDefault="002B6E2A" w:rsidP="002B6E2A">
      <w:pPr>
        <w:spacing w:after="0" w:line="240" w:lineRule="auto"/>
        <w:rPr>
          <w:rFonts w:ascii="Times New Roman" w:hAnsi="Times New Roman" w:cs="Times New Roman"/>
        </w:rPr>
      </w:pPr>
      <w:r w:rsidRPr="00216033">
        <w:rPr>
          <w:rFonts w:ascii="Times New Roman" w:hAnsi="Times New Roman" w:cs="Times New Roman"/>
          <w:b/>
        </w:rPr>
        <w:t xml:space="preserve">Karar </w:t>
      </w:r>
      <w:proofErr w:type="gramStart"/>
      <w:r w:rsidRPr="00216033">
        <w:rPr>
          <w:rFonts w:ascii="Times New Roman" w:hAnsi="Times New Roman" w:cs="Times New Roman"/>
          <w:b/>
        </w:rPr>
        <w:t>No</w:t>
      </w:r>
      <w:r w:rsidRPr="00216033">
        <w:rPr>
          <w:rFonts w:ascii="Times New Roman" w:hAnsi="Times New Roman" w:cs="Times New Roman"/>
        </w:rPr>
        <w:t xml:space="preserve">       :</w:t>
      </w:r>
      <w:r w:rsidR="006D1B28" w:rsidRPr="00216033">
        <w:rPr>
          <w:rFonts w:ascii="Times New Roman" w:hAnsi="Times New Roman" w:cs="Times New Roman"/>
        </w:rPr>
        <w:t xml:space="preserve"> </w:t>
      </w:r>
      <w:r w:rsidR="005C50D7">
        <w:rPr>
          <w:rFonts w:ascii="Times New Roman" w:hAnsi="Times New Roman" w:cs="Times New Roman"/>
        </w:rPr>
        <w:t>16</w:t>
      </w:r>
      <w:proofErr w:type="gramEnd"/>
    </w:p>
    <w:p w:rsidR="006F352F" w:rsidRPr="00216033" w:rsidRDefault="002B6E2A" w:rsidP="00DF0175">
      <w:pPr>
        <w:spacing w:after="0" w:line="240" w:lineRule="auto"/>
        <w:rPr>
          <w:rFonts w:ascii="Times New Roman" w:hAnsi="Times New Roman" w:cs="Times New Roman"/>
        </w:rPr>
      </w:pPr>
      <w:r w:rsidRPr="00216033">
        <w:rPr>
          <w:rFonts w:ascii="Times New Roman" w:hAnsi="Times New Roman" w:cs="Times New Roman"/>
          <w:b/>
        </w:rPr>
        <w:t xml:space="preserve">Kararın </w:t>
      </w:r>
      <w:r w:rsidR="006B596C" w:rsidRPr="00216033">
        <w:rPr>
          <w:rFonts w:ascii="Times New Roman" w:hAnsi="Times New Roman" w:cs="Times New Roman"/>
          <w:b/>
        </w:rPr>
        <w:t>Özü</w:t>
      </w:r>
      <w:r w:rsidR="006B596C" w:rsidRPr="00216033">
        <w:rPr>
          <w:rFonts w:ascii="Times New Roman" w:hAnsi="Times New Roman" w:cs="Times New Roman"/>
        </w:rPr>
        <w:t xml:space="preserve">: </w:t>
      </w:r>
      <w:r w:rsidR="0040533A">
        <w:rPr>
          <w:rFonts w:ascii="Times New Roman" w:hAnsi="Times New Roman" w:cs="Times New Roman"/>
        </w:rPr>
        <w:t>2025</w:t>
      </w:r>
      <w:r w:rsidR="005C50D7">
        <w:rPr>
          <w:rFonts w:ascii="Times New Roman" w:hAnsi="Times New Roman" w:cs="Times New Roman"/>
        </w:rPr>
        <w:t xml:space="preserve"> Yılı Ücret Tarife Cetveline</w:t>
      </w:r>
      <w:r w:rsidR="006D1B28" w:rsidRPr="00216033">
        <w:rPr>
          <w:rFonts w:ascii="Times New Roman" w:hAnsi="Times New Roman" w:cs="Times New Roman"/>
        </w:rPr>
        <w:t xml:space="preserve"> </w:t>
      </w:r>
      <w:r w:rsidR="005C50D7">
        <w:rPr>
          <w:rFonts w:ascii="Times New Roman" w:hAnsi="Times New Roman" w:cs="Times New Roman"/>
        </w:rPr>
        <w:t>Yeni Tarifelerin</w:t>
      </w:r>
      <w:r w:rsidR="006D1B28" w:rsidRPr="00216033">
        <w:rPr>
          <w:rFonts w:ascii="Times New Roman" w:hAnsi="Times New Roman" w:cs="Times New Roman"/>
        </w:rPr>
        <w:t xml:space="preserve"> Eklenmesi</w:t>
      </w:r>
    </w:p>
    <w:p w:rsidR="003D1C23" w:rsidRPr="00216033" w:rsidRDefault="003D1C23" w:rsidP="003D1C23">
      <w:pPr>
        <w:spacing w:after="0" w:line="240" w:lineRule="auto"/>
        <w:rPr>
          <w:rFonts w:ascii="Times New Roman" w:hAnsi="Times New Roman" w:cs="Times New Roman"/>
          <w:b/>
        </w:rPr>
      </w:pPr>
    </w:p>
    <w:p w:rsidR="006D67CC" w:rsidRPr="00216033" w:rsidRDefault="00836638" w:rsidP="006D67CC">
      <w:pPr>
        <w:tabs>
          <w:tab w:val="left" w:pos="930"/>
        </w:tabs>
        <w:jc w:val="both"/>
        <w:rPr>
          <w:rFonts w:ascii="Times New Roman" w:hAnsi="Times New Roman" w:cs="Times New Roman"/>
        </w:rPr>
      </w:pPr>
      <w:r w:rsidRPr="00216033">
        <w:rPr>
          <w:rFonts w:ascii="Times New Roman" w:hAnsi="Times New Roman" w:cs="Times New Roman"/>
          <w:b/>
        </w:rPr>
        <w:t xml:space="preserve">        BELEDİYE MECLİS</w:t>
      </w:r>
      <w:r w:rsidR="0035746E" w:rsidRPr="00216033">
        <w:rPr>
          <w:rFonts w:ascii="Times New Roman" w:hAnsi="Times New Roman" w:cs="Times New Roman"/>
          <w:b/>
        </w:rPr>
        <w:t>İNİ</w:t>
      </w:r>
      <w:r w:rsidRPr="00216033">
        <w:rPr>
          <w:rFonts w:ascii="Times New Roman" w:hAnsi="Times New Roman" w:cs="Times New Roman"/>
          <w:b/>
        </w:rPr>
        <w:t xml:space="preserve"> TEŞKİL EDENLER</w:t>
      </w:r>
      <w:r w:rsidRPr="00216033">
        <w:rPr>
          <w:rFonts w:ascii="Times New Roman" w:hAnsi="Times New Roman" w:cs="Times New Roman"/>
        </w:rPr>
        <w:t xml:space="preserve">: </w:t>
      </w:r>
      <w:r w:rsidR="006D1B28" w:rsidRPr="00216033">
        <w:rPr>
          <w:rFonts w:ascii="Times New Roman" w:hAnsi="Times New Roman" w:cs="Times New Roman"/>
        </w:rPr>
        <w:t xml:space="preserve">Başkanı Kemal ÇAMLİYURT Başkanlığında Üyelerden Ali GÜNDÜZHAN, Yener OBALI,  Ali </w:t>
      </w:r>
      <w:r w:rsidR="001E2D45" w:rsidRPr="00216033">
        <w:rPr>
          <w:rFonts w:ascii="Times New Roman" w:hAnsi="Times New Roman" w:cs="Times New Roman"/>
        </w:rPr>
        <w:t>AKDEMİR</w:t>
      </w:r>
      <w:r w:rsidR="001E2D45">
        <w:rPr>
          <w:rFonts w:ascii="Times New Roman" w:hAnsi="Times New Roman" w:cs="Times New Roman"/>
        </w:rPr>
        <w:t>,</w:t>
      </w:r>
      <w:r w:rsidR="001E2D45" w:rsidRPr="00216033">
        <w:rPr>
          <w:rFonts w:ascii="Times New Roman" w:hAnsi="Times New Roman" w:cs="Times New Roman"/>
        </w:rPr>
        <w:t xml:space="preserve"> Cafer</w:t>
      </w:r>
      <w:r w:rsidR="006D1B28" w:rsidRPr="00216033">
        <w:rPr>
          <w:rFonts w:ascii="Times New Roman" w:hAnsi="Times New Roman" w:cs="Times New Roman"/>
        </w:rPr>
        <w:t xml:space="preserve"> AYDOĞAR, Özcan ERDOĞMUŞ, Türker TATARHAN</w:t>
      </w:r>
      <w:r w:rsidR="0040533A">
        <w:rPr>
          <w:rFonts w:ascii="Times New Roman" w:hAnsi="Times New Roman" w:cs="Times New Roman"/>
        </w:rPr>
        <w:t>, Bayram KALKAN, Önder YOLALAN</w:t>
      </w:r>
      <w:r w:rsidR="008B00B6">
        <w:rPr>
          <w:rFonts w:ascii="Times New Roman" w:hAnsi="Times New Roman" w:cs="Times New Roman"/>
        </w:rPr>
        <w:t>,</w:t>
      </w:r>
      <w:r w:rsidR="006D1B28" w:rsidRPr="00216033">
        <w:rPr>
          <w:rFonts w:ascii="Times New Roman" w:hAnsi="Times New Roman" w:cs="Times New Roman"/>
        </w:rPr>
        <w:t xml:space="preserve"> Barış ERAL.</w:t>
      </w:r>
    </w:p>
    <w:p w:rsidR="00DF0175" w:rsidRPr="00216033" w:rsidRDefault="003C4C77" w:rsidP="006D67CC">
      <w:pPr>
        <w:tabs>
          <w:tab w:val="left" w:pos="930"/>
        </w:tabs>
        <w:jc w:val="both"/>
        <w:rPr>
          <w:rFonts w:ascii="Times New Roman" w:hAnsi="Times New Roman" w:cs="Times New Roman"/>
        </w:rPr>
      </w:pPr>
      <w:r w:rsidRPr="00216033">
        <w:rPr>
          <w:rFonts w:ascii="Times New Roman" w:hAnsi="Times New Roman" w:cs="Times New Roman"/>
        </w:rPr>
        <w:t xml:space="preserve">    </w:t>
      </w:r>
      <w:r w:rsidR="005C50D7">
        <w:rPr>
          <w:rFonts w:ascii="Times New Roman" w:hAnsi="Times New Roman" w:cs="Times New Roman"/>
        </w:rPr>
        <w:t xml:space="preserve">  </w:t>
      </w:r>
    </w:p>
    <w:p w:rsidR="0002639C" w:rsidRPr="00216033" w:rsidRDefault="0002639C" w:rsidP="0002639C">
      <w:pPr>
        <w:spacing w:after="0" w:line="240" w:lineRule="auto"/>
        <w:rPr>
          <w:rFonts w:ascii="Times New Roman" w:hAnsi="Times New Roman" w:cs="Times New Roman"/>
        </w:rPr>
      </w:pPr>
    </w:p>
    <w:p w:rsidR="00FC4EDA" w:rsidRPr="00216033" w:rsidRDefault="0035746E" w:rsidP="00785FCD">
      <w:pPr>
        <w:tabs>
          <w:tab w:val="left" w:pos="3465"/>
        </w:tabs>
        <w:jc w:val="center"/>
        <w:rPr>
          <w:rFonts w:ascii="Times New Roman" w:hAnsi="Times New Roman" w:cs="Times New Roman"/>
          <w:b/>
        </w:rPr>
      </w:pPr>
      <w:r w:rsidRPr="00216033">
        <w:rPr>
          <w:rFonts w:ascii="Times New Roman" w:hAnsi="Times New Roman" w:cs="Times New Roman"/>
          <w:b/>
        </w:rPr>
        <w:t>KARAR</w:t>
      </w:r>
    </w:p>
    <w:p w:rsidR="00165E78" w:rsidRPr="00216033" w:rsidRDefault="007E688D" w:rsidP="00B875BB">
      <w:pPr>
        <w:jc w:val="both"/>
        <w:rPr>
          <w:rStyle w:val="normaltextrun1"/>
          <w:color w:val="333333"/>
        </w:rPr>
      </w:pPr>
      <w:r w:rsidRPr="00216033">
        <w:rPr>
          <w:rStyle w:val="normaltextrun1"/>
          <w:color w:val="333333"/>
        </w:rPr>
        <w:t>         </w:t>
      </w:r>
      <w:r w:rsidR="00EE31C2" w:rsidRPr="00216033">
        <w:rPr>
          <w:rStyle w:val="normaltextrun1"/>
          <w:color w:val="333333"/>
        </w:rPr>
        <w:t xml:space="preserve"> </w:t>
      </w:r>
      <w:r w:rsidRPr="00216033">
        <w:rPr>
          <w:rStyle w:val="normaltextrun1"/>
          <w:color w:val="333333"/>
        </w:rPr>
        <w:t> </w:t>
      </w:r>
      <w:r w:rsidR="00165E78" w:rsidRPr="00216033">
        <w:rPr>
          <w:rFonts w:ascii="Times New Roman" w:hAnsi="Times New Roman" w:cs="Times New Roman"/>
        </w:rPr>
        <w:t>2464 Sayılı Belediye Gelirleri Kanunu ve 5393 Sayılı Beled</w:t>
      </w:r>
      <w:r w:rsidR="00C356F4" w:rsidRPr="00216033">
        <w:rPr>
          <w:rFonts w:ascii="Times New Roman" w:hAnsi="Times New Roman" w:cs="Times New Roman"/>
        </w:rPr>
        <w:t xml:space="preserve">iye Kanunu gereğince, </w:t>
      </w:r>
      <w:r w:rsidR="0040533A">
        <w:rPr>
          <w:rFonts w:ascii="Times New Roman" w:hAnsi="Times New Roman" w:cs="Times New Roman"/>
        </w:rPr>
        <w:t>01.01.2025</w:t>
      </w:r>
      <w:r w:rsidR="006D1B28" w:rsidRPr="00216033">
        <w:rPr>
          <w:rFonts w:ascii="Times New Roman" w:hAnsi="Times New Roman" w:cs="Times New Roman"/>
        </w:rPr>
        <w:t xml:space="preserve"> tarihinden itibaren uygulanan</w:t>
      </w:r>
      <w:r w:rsidR="00165E78" w:rsidRPr="00216033">
        <w:rPr>
          <w:rFonts w:ascii="Times New Roman" w:hAnsi="Times New Roman" w:cs="Times New Roman"/>
        </w:rPr>
        <w:t xml:space="preserve"> olan tüm maktu vergi, harç ve tarife ücretleri</w:t>
      </w:r>
      <w:r w:rsidR="001E2D45">
        <w:rPr>
          <w:rFonts w:ascii="Times New Roman" w:hAnsi="Times New Roman" w:cs="Times New Roman"/>
        </w:rPr>
        <w:t xml:space="preserve">nin yetersi kalması nedeniyle </w:t>
      </w:r>
      <w:r w:rsidR="004972B1">
        <w:rPr>
          <w:rFonts w:ascii="Times New Roman" w:hAnsi="Times New Roman" w:cs="Times New Roman"/>
        </w:rPr>
        <w:t>yeni tarifelerin eklenmesine</w:t>
      </w:r>
      <w:r w:rsidR="001E2D45">
        <w:rPr>
          <w:rFonts w:ascii="Times New Roman" w:hAnsi="Times New Roman" w:cs="Times New Roman"/>
        </w:rPr>
        <w:t xml:space="preserve">, </w:t>
      </w:r>
      <w:r w:rsidR="004972B1">
        <w:rPr>
          <w:rFonts w:ascii="Times New Roman" w:hAnsi="Times New Roman" w:cs="Times New Roman"/>
        </w:rPr>
        <w:t xml:space="preserve"> </w:t>
      </w:r>
      <w:r w:rsidR="00165E78" w:rsidRPr="00216033">
        <w:rPr>
          <w:rFonts w:ascii="Times New Roman" w:hAnsi="Times New Roman" w:cs="Times New Roman"/>
        </w:rPr>
        <w:t>ekteki tabloda belirtildiği gibi</w:t>
      </w:r>
      <w:r w:rsidR="005C7419" w:rsidRPr="00216033">
        <w:rPr>
          <w:rFonts w:ascii="Times New Roman" w:hAnsi="Times New Roman" w:cs="Times New Roman"/>
        </w:rPr>
        <w:t xml:space="preserve"> aynen kabulüne</w:t>
      </w:r>
      <w:r w:rsidR="004972B1">
        <w:rPr>
          <w:rFonts w:ascii="Times New Roman" w:hAnsi="Times New Roman" w:cs="Times New Roman"/>
        </w:rPr>
        <w:t xml:space="preserve"> Belediye Meclisinin 07.04</w:t>
      </w:r>
      <w:r w:rsidR="0040533A">
        <w:rPr>
          <w:rFonts w:ascii="Times New Roman" w:hAnsi="Times New Roman" w:cs="Times New Roman"/>
        </w:rPr>
        <w:t>.2025</w:t>
      </w:r>
      <w:r w:rsidR="00165E78" w:rsidRPr="00216033">
        <w:rPr>
          <w:rFonts w:ascii="Times New Roman" w:hAnsi="Times New Roman" w:cs="Times New Roman"/>
        </w:rPr>
        <w:t xml:space="preserve"> tarihli toplantısında oy birliğiyle kabul edilmiştir.       </w:t>
      </w:r>
    </w:p>
    <w:p w:rsidR="005C7419" w:rsidRPr="00216033" w:rsidRDefault="006F763E" w:rsidP="006F763E">
      <w:pPr>
        <w:jc w:val="both"/>
        <w:rPr>
          <w:rFonts w:ascii="Times New Roman" w:hAnsi="Times New Roman" w:cs="Times New Roman"/>
          <w:b/>
        </w:rPr>
      </w:pPr>
      <w:r w:rsidRPr="00216033">
        <w:rPr>
          <w:rFonts w:ascii="Times New Roman" w:hAnsi="Times New Roman" w:cs="Times New Roman"/>
        </w:rPr>
        <w:t xml:space="preserve">                     </w:t>
      </w:r>
      <w:r w:rsidRPr="00216033">
        <w:rPr>
          <w:rFonts w:ascii="Times New Roman" w:hAnsi="Times New Roman" w:cs="Times New Roman"/>
          <w:b/>
        </w:rPr>
        <w:t xml:space="preserve">     </w:t>
      </w:r>
    </w:p>
    <w:p w:rsidR="001C247E" w:rsidRPr="00216033" w:rsidRDefault="00113DDA" w:rsidP="006F763E">
      <w:pPr>
        <w:jc w:val="both"/>
        <w:rPr>
          <w:rFonts w:ascii="Times New Roman" w:hAnsi="Times New Roman" w:cs="Times New Roman"/>
          <w:b/>
        </w:rPr>
      </w:pPr>
      <w:r w:rsidRPr="00216033">
        <w:rPr>
          <w:rFonts w:ascii="Times New Roman" w:hAnsi="Times New Roman" w:cs="Times New Roman"/>
          <w:b/>
        </w:rPr>
        <w:t xml:space="preserve">     </w:t>
      </w:r>
      <w:r w:rsidR="005C7419" w:rsidRPr="00216033">
        <w:rPr>
          <w:rFonts w:ascii="Times New Roman" w:hAnsi="Times New Roman" w:cs="Times New Roman"/>
          <w:b/>
        </w:rPr>
        <w:t xml:space="preserve">                 </w:t>
      </w:r>
      <w:r w:rsidR="007D35B6">
        <w:rPr>
          <w:rFonts w:ascii="Times New Roman" w:hAnsi="Times New Roman" w:cs="Times New Roman"/>
          <w:b/>
        </w:rPr>
        <w:t xml:space="preserve">Ali </w:t>
      </w:r>
      <w:r w:rsidR="0060741D">
        <w:rPr>
          <w:rFonts w:ascii="Times New Roman" w:hAnsi="Times New Roman" w:cs="Times New Roman"/>
          <w:b/>
        </w:rPr>
        <w:t xml:space="preserve">AKDEMİR                 </w:t>
      </w:r>
      <w:r w:rsidRPr="00216033">
        <w:rPr>
          <w:rFonts w:ascii="Times New Roman" w:hAnsi="Times New Roman" w:cs="Times New Roman"/>
          <w:b/>
        </w:rPr>
        <w:t xml:space="preserve">                 </w:t>
      </w:r>
      <w:r w:rsidR="00165E78" w:rsidRPr="00216033">
        <w:rPr>
          <w:rFonts w:ascii="Times New Roman" w:hAnsi="Times New Roman" w:cs="Times New Roman"/>
          <w:b/>
        </w:rPr>
        <w:t xml:space="preserve">          </w:t>
      </w:r>
      <w:r w:rsidR="005C7419" w:rsidRPr="00216033">
        <w:rPr>
          <w:rFonts w:ascii="Times New Roman" w:hAnsi="Times New Roman" w:cs="Times New Roman"/>
          <w:b/>
        </w:rPr>
        <w:t xml:space="preserve">                     </w:t>
      </w:r>
      <w:r w:rsidRPr="00216033">
        <w:rPr>
          <w:rFonts w:ascii="Times New Roman" w:hAnsi="Times New Roman" w:cs="Times New Roman"/>
          <w:b/>
        </w:rPr>
        <w:t xml:space="preserve">  </w:t>
      </w:r>
      <w:r w:rsidR="00165E78" w:rsidRPr="00216033">
        <w:rPr>
          <w:rFonts w:ascii="Times New Roman" w:hAnsi="Times New Roman" w:cs="Times New Roman"/>
          <w:b/>
        </w:rPr>
        <w:t xml:space="preserve">    </w:t>
      </w:r>
      <w:r w:rsidR="006D1B28" w:rsidRPr="00216033">
        <w:rPr>
          <w:rFonts w:ascii="Times New Roman" w:hAnsi="Times New Roman" w:cs="Times New Roman"/>
          <w:b/>
        </w:rPr>
        <w:t>Özcan ERDOĞMUŞ</w:t>
      </w:r>
      <w:r w:rsidRPr="00216033">
        <w:rPr>
          <w:rFonts w:ascii="Times New Roman" w:hAnsi="Times New Roman" w:cs="Times New Roman"/>
          <w:b/>
        </w:rPr>
        <w:t xml:space="preserve">          </w:t>
      </w:r>
      <w:r w:rsidRPr="00216033">
        <w:rPr>
          <w:rFonts w:ascii="Times New Roman" w:hAnsi="Times New Roman" w:cs="Times New Roman"/>
          <w:b/>
        </w:rPr>
        <w:tab/>
        <w:t xml:space="preserve">          </w:t>
      </w:r>
      <w:r w:rsidR="007D35B6">
        <w:rPr>
          <w:rFonts w:ascii="Times New Roman" w:hAnsi="Times New Roman" w:cs="Times New Roman"/>
          <w:b/>
        </w:rPr>
        <w:t xml:space="preserve">              </w:t>
      </w:r>
      <w:r w:rsidR="007D35B6">
        <w:rPr>
          <w:rFonts w:ascii="Times New Roman" w:hAnsi="Times New Roman" w:cs="Times New Roman"/>
          <w:b/>
        </w:rPr>
        <w:tab/>
        <w:t xml:space="preserve">         </w:t>
      </w:r>
      <w:r w:rsidR="0060741D">
        <w:rPr>
          <w:rFonts w:ascii="Times New Roman" w:hAnsi="Times New Roman" w:cs="Times New Roman"/>
          <w:b/>
        </w:rPr>
        <w:t xml:space="preserve">    </w:t>
      </w:r>
      <w:r w:rsidR="007D35B6" w:rsidRPr="00216033">
        <w:rPr>
          <w:rFonts w:ascii="Times New Roman" w:hAnsi="Times New Roman" w:cs="Times New Roman"/>
          <w:b/>
        </w:rPr>
        <w:t>Kâtip</w:t>
      </w:r>
      <w:r w:rsidRPr="00216033">
        <w:rPr>
          <w:rFonts w:ascii="Times New Roman" w:hAnsi="Times New Roman" w:cs="Times New Roman"/>
          <w:b/>
        </w:rPr>
        <w:t xml:space="preserve"> Üye                                                </w:t>
      </w:r>
      <w:r w:rsidR="005C7419" w:rsidRPr="00216033">
        <w:rPr>
          <w:rFonts w:ascii="Times New Roman" w:hAnsi="Times New Roman" w:cs="Times New Roman"/>
          <w:b/>
        </w:rPr>
        <w:t xml:space="preserve">  </w:t>
      </w:r>
      <w:r w:rsidR="0060741D">
        <w:rPr>
          <w:rFonts w:ascii="Times New Roman" w:hAnsi="Times New Roman" w:cs="Times New Roman"/>
          <w:b/>
        </w:rPr>
        <w:t xml:space="preserve">        </w:t>
      </w:r>
      <w:r w:rsidR="005C7419" w:rsidRPr="00216033">
        <w:rPr>
          <w:rFonts w:ascii="Times New Roman" w:hAnsi="Times New Roman" w:cs="Times New Roman"/>
          <w:b/>
        </w:rPr>
        <w:t xml:space="preserve">   </w:t>
      </w:r>
      <w:r w:rsidRPr="00216033">
        <w:rPr>
          <w:rFonts w:ascii="Times New Roman" w:hAnsi="Times New Roman" w:cs="Times New Roman"/>
          <w:b/>
        </w:rPr>
        <w:t xml:space="preserve">      </w:t>
      </w:r>
      <w:r w:rsidR="0060741D">
        <w:rPr>
          <w:rFonts w:ascii="Times New Roman" w:hAnsi="Times New Roman" w:cs="Times New Roman"/>
          <w:b/>
        </w:rPr>
        <w:t xml:space="preserve">          </w:t>
      </w:r>
      <w:r w:rsidRPr="00216033">
        <w:rPr>
          <w:rFonts w:ascii="Times New Roman" w:hAnsi="Times New Roman" w:cs="Times New Roman"/>
          <w:b/>
        </w:rPr>
        <w:t xml:space="preserve">    </w:t>
      </w:r>
      <w:r w:rsidR="006D1B28" w:rsidRPr="00216033">
        <w:rPr>
          <w:rFonts w:ascii="Times New Roman" w:hAnsi="Times New Roman" w:cs="Times New Roman"/>
          <w:b/>
        </w:rPr>
        <w:t xml:space="preserve"> </w:t>
      </w:r>
      <w:r w:rsidR="00774847" w:rsidRPr="00216033">
        <w:rPr>
          <w:rFonts w:ascii="Times New Roman" w:hAnsi="Times New Roman" w:cs="Times New Roman"/>
          <w:b/>
        </w:rPr>
        <w:t xml:space="preserve"> </w:t>
      </w:r>
      <w:r w:rsidRPr="00216033">
        <w:rPr>
          <w:rFonts w:ascii="Times New Roman" w:hAnsi="Times New Roman" w:cs="Times New Roman"/>
          <w:b/>
        </w:rPr>
        <w:t>Kâtip Üye</w:t>
      </w:r>
    </w:p>
    <w:p w:rsidR="005C7419" w:rsidRPr="00216033" w:rsidRDefault="00553728" w:rsidP="00DA06FA">
      <w:pPr>
        <w:jc w:val="both"/>
        <w:rPr>
          <w:rFonts w:ascii="Times New Roman" w:hAnsi="Times New Roman" w:cs="Times New Roman"/>
        </w:rPr>
      </w:pPr>
      <w:r w:rsidRPr="00216033">
        <w:rPr>
          <w:rFonts w:ascii="Times New Roman" w:hAnsi="Times New Roman" w:cs="Times New Roman"/>
        </w:rPr>
        <w:t xml:space="preserve">  </w:t>
      </w:r>
    </w:p>
    <w:p w:rsidR="00DA06FA" w:rsidRPr="00216033" w:rsidRDefault="00DA06FA" w:rsidP="00DA06FA">
      <w:pPr>
        <w:jc w:val="both"/>
        <w:rPr>
          <w:rFonts w:ascii="Times New Roman" w:hAnsi="Times New Roman" w:cs="Times New Roman"/>
        </w:rPr>
      </w:pPr>
      <w:r w:rsidRPr="00216033">
        <w:rPr>
          <w:rFonts w:ascii="Times New Roman" w:hAnsi="Times New Roman" w:cs="Times New Roman"/>
        </w:rPr>
        <w:t>5393 Sayılı Belediye Kanununun 23. Maddesi gereğince;</w:t>
      </w:r>
    </w:p>
    <w:tbl>
      <w:tblPr>
        <w:tblStyle w:val="TabloKlavuzu"/>
        <w:tblpPr w:leftFromText="141" w:rightFromText="141" w:vertAnchor="text" w:horzAnchor="margin" w:tblpY="161"/>
        <w:tblW w:w="0" w:type="auto"/>
        <w:tblLook w:val="04A0" w:firstRow="1" w:lastRow="0" w:firstColumn="1" w:lastColumn="0" w:noHBand="0" w:noVBand="1"/>
      </w:tblPr>
      <w:tblGrid>
        <w:gridCol w:w="392"/>
        <w:gridCol w:w="4497"/>
        <w:gridCol w:w="4575"/>
        <w:gridCol w:w="315"/>
      </w:tblGrid>
      <w:tr w:rsidR="00DA06FA" w:rsidRPr="00216033" w:rsidTr="00DA06FA">
        <w:tc>
          <w:tcPr>
            <w:tcW w:w="392" w:type="dxa"/>
          </w:tcPr>
          <w:p w:rsidR="00DA06FA" w:rsidRPr="00216033" w:rsidRDefault="00DA06FA" w:rsidP="00DA06FA">
            <w:pPr>
              <w:tabs>
                <w:tab w:val="left" w:pos="2865"/>
                <w:tab w:val="left" w:pos="2895"/>
                <w:tab w:val="left" w:pos="5745"/>
              </w:tabs>
              <w:rPr>
                <w:rFonts w:ascii="Times New Roman" w:hAnsi="Times New Roman" w:cs="Times New Roman"/>
              </w:rPr>
            </w:pPr>
          </w:p>
        </w:tc>
        <w:tc>
          <w:tcPr>
            <w:tcW w:w="4497" w:type="dxa"/>
          </w:tcPr>
          <w:p w:rsidR="00DA06FA" w:rsidRPr="00216033" w:rsidRDefault="00DA06FA" w:rsidP="00DA06FA">
            <w:pPr>
              <w:tabs>
                <w:tab w:val="left" w:pos="2865"/>
                <w:tab w:val="left" w:pos="2895"/>
                <w:tab w:val="left" w:pos="5745"/>
              </w:tabs>
              <w:jc w:val="center"/>
              <w:rPr>
                <w:rFonts w:ascii="Times New Roman" w:hAnsi="Times New Roman" w:cs="Times New Roman"/>
              </w:rPr>
            </w:pPr>
            <w:r w:rsidRPr="00216033">
              <w:rPr>
                <w:rFonts w:ascii="Times New Roman" w:hAnsi="Times New Roman" w:cs="Times New Roman"/>
              </w:rPr>
              <w:t>KESİNLEŞMİŞTİR</w:t>
            </w:r>
          </w:p>
        </w:tc>
        <w:tc>
          <w:tcPr>
            <w:tcW w:w="4575" w:type="dxa"/>
          </w:tcPr>
          <w:p w:rsidR="00DA06FA" w:rsidRPr="00216033" w:rsidRDefault="00DA06FA" w:rsidP="00DA06FA">
            <w:pPr>
              <w:tabs>
                <w:tab w:val="left" w:pos="2865"/>
                <w:tab w:val="left" w:pos="2895"/>
                <w:tab w:val="left" w:pos="5745"/>
              </w:tabs>
              <w:jc w:val="center"/>
              <w:rPr>
                <w:rFonts w:ascii="Times New Roman" w:hAnsi="Times New Roman" w:cs="Times New Roman"/>
              </w:rPr>
            </w:pPr>
            <w:r w:rsidRPr="00216033">
              <w:rPr>
                <w:rFonts w:ascii="Times New Roman" w:hAnsi="Times New Roman" w:cs="Times New Roman"/>
              </w:rPr>
              <w:t>KESİNLEŞMEMİŞTİR</w:t>
            </w:r>
          </w:p>
        </w:tc>
        <w:tc>
          <w:tcPr>
            <w:tcW w:w="315" w:type="dxa"/>
          </w:tcPr>
          <w:p w:rsidR="00DA06FA" w:rsidRPr="00216033" w:rsidRDefault="00DA06FA" w:rsidP="00DA06FA">
            <w:pPr>
              <w:tabs>
                <w:tab w:val="left" w:pos="2865"/>
                <w:tab w:val="left" w:pos="2895"/>
                <w:tab w:val="left" w:pos="5745"/>
              </w:tabs>
              <w:rPr>
                <w:rFonts w:ascii="Times New Roman" w:hAnsi="Times New Roman" w:cs="Times New Roman"/>
              </w:rPr>
            </w:pPr>
          </w:p>
        </w:tc>
      </w:tr>
    </w:tbl>
    <w:p w:rsidR="009234E9" w:rsidRPr="00216033" w:rsidRDefault="009234E9" w:rsidP="0035746E">
      <w:pPr>
        <w:tabs>
          <w:tab w:val="left" w:pos="2850"/>
          <w:tab w:val="left" w:pos="5640"/>
          <w:tab w:val="left" w:pos="8055"/>
        </w:tabs>
        <w:spacing w:after="0" w:line="240" w:lineRule="auto"/>
        <w:rPr>
          <w:rFonts w:ascii="Times New Roman" w:hAnsi="Times New Roman" w:cs="Times New Roman"/>
          <w:b/>
        </w:rPr>
      </w:pPr>
    </w:p>
    <w:p w:rsidR="005C7419" w:rsidRPr="00216033" w:rsidRDefault="005C7419" w:rsidP="00DA06FA">
      <w:pPr>
        <w:tabs>
          <w:tab w:val="left" w:pos="2865"/>
          <w:tab w:val="left" w:pos="2895"/>
          <w:tab w:val="left" w:pos="5745"/>
        </w:tabs>
        <w:spacing w:after="0" w:line="240" w:lineRule="auto"/>
        <w:jc w:val="center"/>
        <w:rPr>
          <w:rFonts w:ascii="Times New Roman" w:hAnsi="Times New Roman" w:cs="Times New Roman"/>
          <w:b/>
        </w:rPr>
      </w:pPr>
    </w:p>
    <w:p w:rsidR="005C7419" w:rsidRPr="00216033" w:rsidRDefault="005C7419" w:rsidP="00DA06FA">
      <w:pPr>
        <w:tabs>
          <w:tab w:val="left" w:pos="2865"/>
          <w:tab w:val="left" w:pos="2895"/>
          <w:tab w:val="left" w:pos="5745"/>
        </w:tabs>
        <w:spacing w:after="0" w:line="240" w:lineRule="auto"/>
        <w:jc w:val="center"/>
        <w:rPr>
          <w:rFonts w:ascii="Times New Roman" w:hAnsi="Times New Roman" w:cs="Times New Roman"/>
          <w:b/>
        </w:rPr>
      </w:pPr>
    </w:p>
    <w:p w:rsidR="005C7419" w:rsidRPr="00216033" w:rsidRDefault="005C7419" w:rsidP="00DA06FA">
      <w:pPr>
        <w:tabs>
          <w:tab w:val="left" w:pos="2865"/>
          <w:tab w:val="left" w:pos="2895"/>
          <w:tab w:val="left" w:pos="5745"/>
        </w:tabs>
        <w:spacing w:after="0" w:line="240" w:lineRule="auto"/>
        <w:jc w:val="center"/>
        <w:rPr>
          <w:rFonts w:ascii="Times New Roman" w:hAnsi="Times New Roman" w:cs="Times New Roman"/>
          <w:b/>
        </w:rPr>
      </w:pPr>
    </w:p>
    <w:p w:rsidR="005C7419" w:rsidRDefault="005C7419" w:rsidP="00DA06FA">
      <w:pPr>
        <w:tabs>
          <w:tab w:val="left" w:pos="2865"/>
          <w:tab w:val="left" w:pos="2895"/>
          <w:tab w:val="left" w:pos="5745"/>
        </w:tabs>
        <w:spacing w:after="0" w:line="240" w:lineRule="auto"/>
        <w:jc w:val="center"/>
        <w:rPr>
          <w:rFonts w:ascii="Times New Roman" w:hAnsi="Times New Roman" w:cs="Times New Roman"/>
          <w:b/>
          <w:sz w:val="24"/>
          <w:szCs w:val="24"/>
        </w:rPr>
      </w:pPr>
    </w:p>
    <w:p w:rsidR="005C7419" w:rsidRDefault="005C7419" w:rsidP="00DA06FA">
      <w:pPr>
        <w:tabs>
          <w:tab w:val="left" w:pos="2865"/>
          <w:tab w:val="left" w:pos="2895"/>
          <w:tab w:val="left" w:pos="5745"/>
        </w:tabs>
        <w:spacing w:after="0" w:line="240" w:lineRule="auto"/>
        <w:jc w:val="center"/>
        <w:rPr>
          <w:rFonts w:ascii="Times New Roman" w:hAnsi="Times New Roman" w:cs="Times New Roman"/>
          <w:b/>
          <w:sz w:val="24"/>
          <w:szCs w:val="24"/>
        </w:rPr>
      </w:pPr>
    </w:p>
    <w:p w:rsidR="00DA06FA" w:rsidRPr="004972B1" w:rsidRDefault="00DA06FA" w:rsidP="00DA06FA">
      <w:pPr>
        <w:tabs>
          <w:tab w:val="left" w:pos="2865"/>
          <w:tab w:val="left" w:pos="2895"/>
          <w:tab w:val="left" w:pos="5745"/>
        </w:tabs>
        <w:spacing w:after="0" w:line="240" w:lineRule="auto"/>
        <w:jc w:val="center"/>
        <w:rPr>
          <w:rFonts w:ascii="Times New Roman" w:hAnsi="Times New Roman" w:cs="Times New Roman"/>
          <w:b/>
          <w:szCs w:val="24"/>
        </w:rPr>
      </w:pPr>
      <w:r w:rsidRPr="004972B1">
        <w:rPr>
          <w:rFonts w:ascii="Times New Roman" w:hAnsi="Times New Roman" w:cs="Times New Roman"/>
          <w:b/>
          <w:szCs w:val="24"/>
        </w:rPr>
        <w:t>KAYMAKAMLIK MAKAMINA SUNULMASINA</w:t>
      </w:r>
    </w:p>
    <w:p w:rsidR="00836638" w:rsidRPr="004972B1" w:rsidRDefault="004972B1" w:rsidP="004118B0">
      <w:pPr>
        <w:tabs>
          <w:tab w:val="left" w:pos="2865"/>
          <w:tab w:val="left" w:pos="2895"/>
          <w:tab w:val="left" w:pos="5745"/>
        </w:tabs>
        <w:spacing w:after="0" w:line="240" w:lineRule="auto"/>
        <w:jc w:val="center"/>
        <w:rPr>
          <w:rFonts w:ascii="Times New Roman" w:hAnsi="Times New Roman" w:cs="Times New Roman"/>
          <w:b/>
          <w:szCs w:val="24"/>
        </w:rPr>
      </w:pPr>
      <w:r>
        <w:rPr>
          <w:rFonts w:ascii="Times New Roman" w:hAnsi="Times New Roman" w:cs="Times New Roman"/>
          <w:b/>
          <w:szCs w:val="24"/>
        </w:rPr>
        <w:t>07.04.</w:t>
      </w:r>
      <w:r w:rsidR="0060741D" w:rsidRPr="004972B1">
        <w:rPr>
          <w:rFonts w:ascii="Times New Roman" w:hAnsi="Times New Roman" w:cs="Times New Roman"/>
          <w:b/>
          <w:szCs w:val="24"/>
        </w:rPr>
        <w:t>2025</w:t>
      </w:r>
    </w:p>
    <w:p w:rsidR="00267535" w:rsidRPr="004972B1" w:rsidRDefault="006D1B28" w:rsidP="00DA06FA">
      <w:pPr>
        <w:spacing w:after="0" w:line="240" w:lineRule="auto"/>
        <w:jc w:val="center"/>
        <w:rPr>
          <w:rFonts w:ascii="Times New Roman" w:hAnsi="Times New Roman" w:cs="Times New Roman"/>
          <w:b/>
          <w:szCs w:val="24"/>
        </w:rPr>
      </w:pPr>
      <w:r w:rsidRPr="004972B1">
        <w:rPr>
          <w:rFonts w:ascii="Times New Roman" w:hAnsi="Times New Roman" w:cs="Times New Roman"/>
          <w:b/>
          <w:szCs w:val="24"/>
        </w:rPr>
        <w:t>Kemal ÇAMLİYURT</w:t>
      </w:r>
    </w:p>
    <w:p w:rsidR="00DA06FA" w:rsidRPr="004972B1" w:rsidRDefault="001A2601" w:rsidP="00DA06FA">
      <w:pPr>
        <w:spacing w:after="0" w:line="240" w:lineRule="auto"/>
        <w:jc w:val="center"/>
        <w:rPr>
          <w:rFonts w:ascii="Times New Roman" w:hAnsi="Times New Roman" w:cs="Times New Roman"/>
          <w:b/>
          <w:szCs w:val="24"/>
        </w:rPr>
      </w:pPr>
      <w:r w:rsidRPr="004972B1">
        <w:rPr>
          <w:rFonts w:ascii="Times New Roman" w:hAnsi="Times New Roman" w:cs="Times New Roman"/>
          <w:b/>
          <w:szCs w:val="24"/>
        </w:rPr>
        <w:t>Belediye Başkanı</w:t>
      </w:r>
    </w:p>
    <w:p w:rsidR="00A2243A" w:rsidRPr="004972B1" w:rsidRDefault="00A2243A" w:rsidP="00DA06FA">
      <w:pPr>
        <w:spacing w:after="0" w:line="240" w:lineRule="auto"/>
        <w:jc w:val="center"/>
        <w:rPr>
          <w:rFonts w:ascii="Times New Roman" w:hAnsi="Times New Roman" w:cs="Times New Roman"/>
          <w:b/>
          <w:szCs w:val="24"/>
        </w:rPr>
      </w:pPr>
    </w:p>
    <w:p w:rsidR="00A823ED" w:rsidRDefault="00A823ED" w:rsidP="00DA06FA">
      <w:pPr>
        <w:spacing w:after="0" w:line="240" w:lineRule="auto"/>
        <w:jc w:val="center"/>
        <w:rPr>
          <w:rFonts w:ascii="Times New Roman" w:hAnsi="Times New Roman" w:cs="Times New Roman"/>
          <w:b/>
          <w:sz w:val="24"/>
          <w:szCs w:val="24"/>
        </w:rPr>
      </w:pPr>
    </w:p>
    <w:p w:rsidR="00A823ED" w:rsidRDefault="00A823ED" w:rsidP="00DA06FA">
      <w:pPr>
        <w:spacing w:after="0" w:line="240" w:lineRule="auto"/>
        <w:jc w:val="center"/>
        <w:rPr>
          <w:rFonts w:ascii="Times New Roman" w:hAnsi="Times New Roman" w:cs="Times New Roman"/>
          <w:b/>
          <w:sz w:val="24"/>
          <w:szCs w:val="24"/>
        </w:rPr>
      </w:pPr>
    </w:p>
    <w:p w:rsidR="00A823ED" w:rsidRDefault="00A823ED" w:rsidP="00DA06FA">
      <w:pPr>
        <w:spacing w:after="0" w:line="240" w:lineRule="auto"/>
        <w:jc w:val="center"/>
        <w:rPr>
          <w:rFonts w:ascii="Times New Roman" w:hAnsi="Times New Roman" w:cs="Times New Roman"/>
          <w:b/>
          <w:sz w:val="24"/>
          <w:szCs w:val="24"/>
        </w:rPr>
      </w:pPr>
    </w:p>
    <w:tbl>
      <w:tblPr>
        <w:tblStyle w:val="TabloKlavuzu"/>
        <w:tblW w:w="10776" w:type="dxa"/>
        <w:tblInd w:w="-459" w:type="dxa"/>
        <w:tblLayout w:type="fixed"/>
        <w:tblLook w:val="04A0" w:firstRow="1" w:lastRow="0" w:firstColumn="1" w:lastColumn="0" w:noHBand="0" w:noVBand="1"/>
      </w:tblPr>
      <w:tblGrid>
        <w:gridCol w:w="2943"/>
        <w:gridCol w:w="247"/>
        <w:gridCol w:w="236"/>
        <w:gridCol w:w="236"/>
        <w:gridCol w:w="236"/>
        <w:gridCol w:w="236"/>
        <w:gridCol w:w="236"/>
        <w:gridCol w:w="236"/>
        <w:gridCol w:w="289"/>
        <w:gridCol w:w="403"/>
        <w:gridCol w:w="800"/>
        <w:gridCol w:w="236"/>
        <w:gridCol w:w="297"/>
        <w:gridCol w:w="236"/>
        <w:gridCol w:w="236"/>
        <w:gridCol w:w="498"/>
        <w:gridCol w:w="699"/>
        <w:gridCol w:w="236"/>
        <w:gridCol w:w="236"/>
        <w:gridCol w:w="236"/>
        <w:gridCol w:w="666"/>
        <w:gridCol w:w="866"/>
        <w:gridCol w:w="236"/>
      </w:tblGrid>
      <w:tr w:rsidR="001E2D45" w:rsidTr="001E2D45">
        <w:trPr>
          <w:trHeight w:val="1403"/>
        </w:trPr>
        <w:tc>
          <w:tcPr>
            <w:tcW w:w="10540" w:type="dxa"/>
            <w:gridSpan w:val="22"/>
            <w:tcBorders>
              <w:top w:val="single" w:sz="4" w:space="0" w:color="auto"/>
              <w:left w:val="single" w:sz="4" w:space="0" w:color="auto"/>
              <w:bottom w:val="single" w:sz="4" w:space="0" w:color="auto"/>
              <w:right w:val="single" w:sz="4" w:space="0" w:color="auto"/>
            </w:tcBorders>
          </w:tcPr>
          <w:p w:rsidR="001E2D45" w:rsidRDefault="001E2D45">
            <w:pPr>
              <w:jc w:val="center"/>
              <w:rPr>
                <w:rFonts w:ascii="Times New Roman" w:hAnsi="Times New Roman" w:cs="Times New Roman"/>
                <w:b/>
                <w:sz w:val="48"/>
                <w:szCs w:val="48"/>
              </w:rPr>
            </w:pPr>
          </w:p>
          <w:p w:rsidR="001E2D45" w:rsidRDefault="001E2D45">
            <w:pPr>
              <w:jc w:val="center"/>
              <w:rPr>
                <w:rFonts w:ascii="Times New Roman" w:hAnsi="Times New Roman" w:cs="Times New Roman"/>
                <w:b/>
                <w:sz w:val="48"/>
                <w:szCs w:val="48"/>
              </w:rPr>
            </w:pPr>
            <w:r>
              <w:rPr>
                <w:rFonts w:ascii="Times New Roman" w:hAnsi="Times New Roman" w:cs="Times New Roman"/>
                <w:b/>
                <w:sz w:val="48"/>
                <w:szCs w:val="48"/>
              </w:rPr>
              <w:t>DAMAL BELEDİYESİ</w:t>
            </w:r>
          </w:p>
          <w:p w:rsidR="001E2D45" w:rsidRDefault="001E2D45">
            <w:pPr>
              <w:jc w:val="center"/>
              <w:rPr>
                <w:rFonts w:ascii="Times New Roman" w:hAnsi="Times New Roman" w:cs="Times New Roman"/>
                <w:b/>
                <w:sz w:val="48"/>
                <w:szCs w:val="48"/>
              </w:rPr>
            </w:pPr>
            <w:r>
              <w:rPr>
                <w:rFonts w:ascii="Times New Roman" w:hAnsi="Times New Roman" w:cs="Times New Roman"/>
                <w:b/>
                <w:sz w:val="48"/>
                <w:szCs w:val="48"/>
              </w:rPr>
              <w:t>2025 YILI GELİR TARİFESİ</w:t>
            </w:r>
          </w:p>
          <w:p w:rsidR="001E2D45" w:rsidRDefault="001E2D45">
            <w:pPr>
              <w:jc w:val="center"/>
              <w:rPr>
                <w:rFonts w:ascii="Times New Roman" w:hAnsi="Times New Roman" w:cs="Times New Roman"/>
                <w:b/>
                <w:sz w:val="48"/>
                <w:szCs w:val="48"/>
              </w:rPr>
            </w:pPr>
          </w:p>
        </w:tc>
        <w:tc>
          <w:tcPr>
            <w:tcW w:w="236" w:type="dxa"/>
            <w:tcBorders>
              <w:top w:val="nil"/>
              <w:left w:val="nil"/>
              <w:bottom w:val="nil"/>
              <w:right w:val="nil"/>
            </w:tcBorders>
            <w:vAlign w:val="center"/>
            <w:hideMark/>
          </w:tcPr>
          <w:p w:rsidR="001E2D45" w:rsidRDefault="001E2D45"/>
        </w:tc>
      </w:tr>
      <w:tr w:rsidR="001E2D45" w:rsidTr="001E2D45">
        <w:tc>
          <w:tcPr>
            <w:tcW w:w="10540" w:type="dxa"/>
            <w:gridSpan w:val="22"/>
            <w:tcBorders>
              <w:top w:val="single" w:sz="4" w:space="0" w:color="auto"/>
              <w:left w:val="single" w:sz="4" w:space="0" w:color="auto"/>
              <w:bottom w:val="single" w:sz="4" w:space="0" w:color="auto"/>
              <w:right w:val="single" w:sz="4" w:space="0" w:color="auto"/>
            </w:tcBorders>
          </w:tcPr>
          <w:p w:rsidR="001E2D45" w:rsidRDefault="001E2D45">
            <w:pPr>
              <w:jc w:val="center"/>
              <w:rPr>
                <w:rFonts w:ascii="Times New Roman" w:hAnsi="Times New Roman" w:cs="Times New Roman"/>
                <w:sz w:val="28"/>
                <w:szCs w:val="28"/>
              </w:rPr>
            </w:pPr>
          </w:p>
          <w:p w:rsidR="001E2D45" w:rsidRDefault="001E2D45">
            <w:pPr>
              <w:jc w:val="center"/>
              <w:rPr>
                <w:rFonts w:ascii="Times New Roman" w:hAnsi="Times New Roman" w:cs="Times New Roman"/>
                <w:sz w:val="28"/>
                <w:szCs w:val="28"/>
              </w:rPr>
            </w:pPr>
            <w:r>
              <w:rPr>
                <w:rFonts w:ascii="Times New Roman" w:hAnsi="Times New Roman" w:cs="Times New Roman"/>
                <w:sz w:val="28"/>
                <w:szCs w:val="28"/>
              </w:rPr>
              <w:t xml:space="preserve">BELEDİYE MECLİSİMİZİN 07.04.2025 TARİH VE 16 NUMARALI </w:t>
            </w:r>
          </w:p>
          <w:p w:rsidR="001E2D45" w:rsidRDefault="001E2D45">
            <w:pPr>
              <w:jc w:val="center"/>
              <w:rPr>
                <w:rFonts w:ascii="Times New Roman" w:hAnsi="Times New Roman" w:cs="Times New Roman"/>
                <w:sz w:val="28"/>
                <w:szCs w:val="28"/>
              </w:rPr>
            </w:pPr>
            <w:r>
              <w:rPr>
                <w:rFonts w:ascii="Times New Roman" w:hAnsi="Times New Roman" w:cs="Times New Roman"/>
                <w:sz w:val="28"/>
                <w:szCs w:val="28"/>
              </w:rPr>
              <w:t>KARARI İLE ONAYLANMIŞTIR.</w:t>
            </w:r>
          </w:p>
          <w:p w:rsidR="001E2D45" w:rsidRDefault="001E2D45">
            <w:pPr>
              <w:jc w:val="center"/>
              <w:rPr>
                <w:rFonts w:ascii="Times New Roman" w:hAnsi="Times New Roman" w:cs="Times New Roman"/>
                <w:sz w:val="28"/>
                <w:szCs w:val="28"/>
              </w:rPr>
            </w:pPr>
          </w:p>
        </w:tc>
        <w:tc>
          <w:tcPr>
            <w:tcW w:w="236" w:type="dxa"/>
            <w:tcBorders>
              <w:top w:val="nil"/>
              <w:left w:val="nil"/>
              <w:bottom w:val="nil"/>
              <w:right w:val="nil"/>
            </w:tcBorders>
            <w:vAlign w:val="center"/>
            <w:hideMark/>
          </w:tcPr>
          <w:p w:rsidR="001E2D45" w:rsidRDefault="001E2D45">
            <w:pPr>
              <w:spacing w:after="200" w:line="276" w:lineRule="auto"/>
            </w:pPr>
            <w:r>
              <w:t> </w:t>
            </w:r>
          </w:p>
        </w:tc>
      </w:tr>
      <w:tr w:rsidR="001E2D45" w:rsidTr="001E2D45">
        <w:tc>
          <w:tcPr>
            <w:tcW w:w="10540" w:type="dxa"/>
            <w:gridSpan w:val="22"/>
            <w:tcBorders>
              <w:top w:val="single" w:sz="4" w:space="0" w:color="auto"/>
              <w:left w:val="single" w:sz="4" w:space="0" w:color="auto"/>
              <w:bottom w:val="single" w:sz="4" w:space="0" w:color="auto"/>
              <w:right w:val="single" w:sz="4" w:space="0" w:color="auto"/>
            </w:tcBorders>
          </w:tcPr>
          <w:p w:rsidR="001E2D45" w:rsidRDefault="001E2D45">
            <w:pPr>
              <w:jc w:val="center"/>
              <w:rPr>
                <w:rFonts w:ascii="Times New Roman" w:hAnsi="Times New Roman" w:cs="Times New Roman"/>
                <w:sz w:val="28"/>
                <w:szCs w:val="28"/>
              </w:rPr>
            </w:pPr>
          </w:p>
          <w:p w:rsidR="001E2D45" w:rsidRDefault="001E2D45">
            <w:pPr>
              <w:jc w:val="center"/>
              <w:rPr>
                <w:rFonts w:ascii="Times New Roman" w:hAnsi="Times New Roman" w:cs="Times New Roman"/>
                <w:sz w:val="28"/>
                <w:szCs w:val="28"/>
              </w:rPr>
            </w:pPr>
            <w:r>
              <w:rPr>
                <w:rFonts w:ascii="Times New Roman" w:hAnsi="Times New Roman" w:cs="Times New Roman"/>
                <w:sz w:val="28"/>
                <w:szCs w:val="28"/>
              </w:rPr>
              <w:t xml:space="preserve">5393 Sayılı Belediye Kanunu ve 2464 Sayılı Belediye Gelirleri Kanununun </w:t>
            </w:r>
          </w:p>
          <w:p w:rsidR="001E2D45" w:rsidRDefault="001E2D45">
            <w:pPr>
              <w:jc w:val="center"/>
              <w:rPr>
                <w:rFonts w:ascii="Times New Roman" w:hAnsi="Times New Roman" w:cs="Times New Roman"/>
                <w:sz w:val="28"/>
                <w:szCs w:val="28"/>
              </w:rPr>
            </w:pPr>
            <w:r>
              <w:rPr>
                <w:rFonts w:ascii="Times New Roman" w:hAnsi="Times New Roman" w:cs="Times New Roman"/>
                <w:sz w:val="28"/>
                <w:szCs w:val="28"/>
              </w:rPr>
              <w:t>İlgili Maddeleri Esas Alınarak Hazırlanmıştır.</w:t>
            </w:r>
          </w:p>
          <w:p w:rsidR="001E2D45" w:rsidRDefault="001E2D45">
            <w:pPr>
              <w:jc w:val="center"/>
              <w:rPr>
                <w:rFonts w:ascii="Times New Roman" w:hAnsi="Times New Roman" w:cs="Times New Roman"/>
              </w:rPr>
            </w:pPr>
          </w:p>
        </w:tc>
        <w:tc>
          <w:tcPr>
            <w:tcW w:w="236" w:type="dxa"/>
            <w:tcBorders>
              <w:top w:val="nil"/>
              <w:left w:val="nil"/>
              <w:bottom w:val="nil"/>
              <w:right w:val="nil"/>
            </w:tcBorders>
            <w:vAlign w:val="center"/>
            <w:hideMark/>
          </w:tcPr>
          <w:p w:rsidR="001E2D45" w:rsidRDefault="001E2D45">
            <w:pPr>
              <w:spacing w:after="200" w:line="276" w:lineRule="auto"/>
            </w:pPr>
            <w:r>
              <w:t> </w:t>
            </w:r>
          </w:p>
        </w:tc>
      </w:tr>
      <w:tr w:rsidR="001E2D45" w:rsidTr="001E2D45">
        <w:tc>
          <w:tcPr>
            <w:tcW w:w="10540" w:type="dxa"/>
            <w:gridSpan w:val="22"/>
            <w:tcBorders>
              <w:top w:val="single" w:sz="4" w:space="0" w:color="auto"/>
              <w:left w:val="single" w:sz="4" w:space="0" w:color="auto"/>
              <w:bottom w:val="single" w:sz="4" w:space="0" w:color="auto"/>
              <w:right w:val="single" w:sz="4" w:space="0" w:color="auto"/>
            </w:tcBorders>
          </w:tcPr>
          <w:p w:rsidR="001E2D45" w:rsidRDefault="001E2D45">
            <w:pPr>
              <w:jc w:val="center"/>
              <w:rPr>
                <w:rFonts w:ascii="Times New Roman" w:hAnsi="Times New Roman" w:cs="Times New Roman"/>
                <w:b/>
                <w:sz w:val="28"/>
                <w:szCs w:val="28"/>
              </w:rPr>
            </w:pPr>
          </w:p>
          <w:p w:rsidR="001E2D45" w:rsidRDefault="001E2D45">
            <w:pPr>
              <w:jc w:val="center"/>
              <w:rPr>
                <w:rFonts w:ascii="Times New Roman" w:hAnsi="Times New Roman" w:cs="Times New Roman"/>
                <w:b/>
                <w:sz w:val="28"/>
                <w:szCs w:val="28"/>
              </w:rPr>
            </w:pPr>
            <w:r>
              <w:rPr>
                <w:rFonts w:ascii="Times New Roman" w:hAnsi="Times New Roman" w:cs="Times New Roman"/>
                <w:b/>
                <w:sz w:val="28"/>
                <w:szCs w:val="28"/>
              </w:rPr>
              <w:t>III. BÖLÜM</w:t>
            </w:r>
          </w:p>
          <w:p w:rsidR="001E2D45" w:rsidRDefault="001E2D45">
            <w:pPr>
              <w:jc w:val="center"/>
              <w:rPr>
                <w:rFonts w:ascii="Times New Roman" w:hAnsi="Times New Roman" w:cs="Times New Roman"/>
                <w:b/>
                <w:sz w:val="28"/>
                <w:szCs w:val="28"/>
              </w:rPr>
            </w:pPr>
            <w:r>
              <w:rPr>
                <w:rFonts w:ascii="Times New Roman" w:hAnsi="Times New Roman" w:cs="Times New Roman"/>
                <w:b/>
                <w:sz w:val="28"/>
                <w:szCs w:val="28"/>
              </w:rPr>
              <w:t>İMAR İŞLERİ</w:t>
            </w:r>
          </w:p>
          <w:p w:rsidR="001E2D45" w:rsidRDefault="001E2D45">
            <w:pPr>
              <w:jc w:val="center"/>
              <w:rPr>
                <w:rFonts w:ascii="Times New Roman" w:hAnsi="Times New Roman" w:cs="Times New Roman"/>
              </w:rPr>
            </w:pPr>
          </w:p>
        </w:tc>
        <w:tc>
          <w:tcPr>
            <w:tcW w:w="236" w:type="dxa"/>
            <w:tcBorders>
              <w:top w:val="nil"/>
              <w:left w:val="nil"/>
              <w:bottom w:val="nil"/>
              <w:right w:val="nil"/>
            </w:tcBorders>
            <w:vAlign w:val="center"/>
            <w:hideMark/>
          </w:tcPr>
          <w:p w:rsidR="001E2D45" w:rsidRDefault="001E2D45">
            <w:pPr>
              <w:spacing w:after="200" w:line="276" w:lineRule="auto"/>
            </w:pPr>
            <w:r>
              <w:t> </w:t>
            </w:r>
          </w:p>
        </w:tc>
      </w:tr>
      <w:tr w:rsidR="001E2D45" w:rsidTr="001E2D45">
        <w:tc>
          <w:tcPr>
            <w:tcW w:w="10540" w:type="dxa"/>
            <w:gridSpan w:val="22"/>
            <w:tcBorders>
              <w:top w:val="single" w:sz="4" w:space="0" w:color="auto"/>
              <w:left w:val="single" w:sz="4" w:space="0" w:color="auto"/>
              <w:bottom w:val="single" w:sz="4" w:space="0" w:color="auto"/>
              <w:right w:val="single" w:sz="4" w:space="0" w:color="auto"/>
            </w:tcBorders>
          </w:tcPr>
          <w:p w:rsidR="001E2D45" w:rsidRDefault="001E2D45">
            <w:pPr>
              <w:rPr>
                <w:rFonts w:ascii="Times New Roman" w:hAnsi="Times New Roman" w:cs="Times New Roman"/>
                <w:b/>
                <w:bCs/>
              </w:rPr>
            </w:pPr>
          </w:p>
          <w:p w:rsidR="001E2D45" w:rsidRDefault="001E2D45">
            <w:pPr>
              <w:rPr>
                <w:rFonts w:ascii="Times New Roman" w:hAnsi="Times New Roman" w:cs="Times New Roman"/>
                <w:b/>
                <w:bCs/>
                <w:sz w:val="24"/>
                <w:szCs w:val="24"/>
              </w:rPr>
            </w:pPr>
            <w:r>
              <w:rPr>
                <w:rFonts w:ascii="Times New Roman" w:hAnsi="Times New Roman" w:cs="Times New Roman"/>
                <w:b/>
                <w:bCs/>
              </w:rPr>
              <w:t>MADDE 9</w:t>
            </w:r>
            <w:proofErr w:type="gramStart"/>
            <w:r>
              <w:rPr>
                <w:rFonts w:ascii="Times New Roman" w:hAnsi="Times New Roman" w:cs="Times New Roman"/>
                <w:b/>
                <w:bCs/>
              </w:rPr>
              <w:t>)</w:t>
            </w:r>
            <w:proofErr w:type="gramEnd"/>
            <w:r>
              <w:rPr>
                <w:rFonts w:ascii="Times New Roman" w:hAnsi="Times New Roman" w:cs="Times New Roman"/>
                <w:b/>
                <w:bCs/>
              </w:rPr>
              <w:t xml:space="preserve">  BİNA İNŞAAT HARCI</w:t>
            </w:r>
          </w:p>
          <w:p w:rsidR="001E2D45" w:rsidRDefault="001E2D45">
            <w:pPr>
              <w:rPr>
                <w:rFonts w:ascii="Times New Roman" w:hAnsi="Times New Roman" w:cs="Times New Roman"/>
                <w:b/>
              </w:rPr>
            </w:pPr>
            <w:r>
              <w:rPr>
                <w:rFonts w:ascii="Times New Roman" w:hAnsi="Times New Roman" w:cs="Times New Roman"/>
                <w:b/>
              </w:rPr>
              <w:t>A)KANUNİ DAYANAĞI:</w:t>
            </w:r>
            <w:r>
              <w:rPr>
                <w:rFonts w:ascii="Times New Roman" w:hAnsi="Times New Roman" w:cs="Times New Roman"/>
              </w:rPr>
              <w:t xml:space="preserve"> 2464 Sayılı Belediye Gelirleri Kanunu’nun Ek 1, Ek 2, Ek 3, Ek 4, Ek 5 ve Ek 6. Maddeleri ile 2005/8730 sayılı Belediye Gelirleri Kanunu’nda belirtilen maktu harç tutarlarının yeniden tespiti hakkında karar.</w:t>
            </w:r>
          </w:p>
          <w:p w:rsidR="001E2D45" w:rsidRDefault="001E2D45">
            <w:pPr>
              <w:rPr>
                <w:rFonts w:ascii="Times New Roman" w:hAnsi="Times New Roman" w:cs="Times New Roman"/>
                <w:b/>
              </w:rPr>
            </w:pPr>
            <w:r>
              <w:rPr>
                <w:rFonts w:ascii="Times New Roman" w:hAnsi="Times New Roman" w:cs="Times New Roman"/>
                <w:b/>
              </w:rPr>
              <w:t>B)AÇIKLAMA:</w:t>
            </w:r>
            <w:r>
              <w:rPr>
                <w:rFonts w:ascii="Times New Roman" w:hAnsi="Times New Roman" w:cs="Times New Roman"/>
              </w:rPr>
              <w:t xml:space="preserve"> EK MADDE-1-( 2589 sayılı kanunun 1.maddesi ile eklenen madde) Belediye sınırları ve mücavir alanlar içerisinde yapılan her türlü bina inşaatı (ilave tadiller dâhil) inşaat ve tadiller ruhsatı alınmasında ek madde 6 da yer alan tarifede gösterilen nispet ve hallerde bina inşaat harcına tabidir. Konut ve iş yerlerinin kullanış tarzlarının değiştirilmesi konutun işyerine veya harcına tabi olmayan işyerlerinin harca tabi, işyerine dönüştürülmesi halinde değişiklik tadilat sayısına ek harç alınır. İnşaat ruhsatsız başlaması halinde harç alacağı doğmuş sayılır. Bu hükümlerin yürürlüğe girmesinden önce inşa edilmiş binaların yüzölçümlerinde veya binada tadilat yapılması halinde harç binaların yüzölçümlerine göre tabi olduğu tarifeye esas alınarak yalnız ilave edilen tarihten sonra inşaat, binanın önceki yüzölçümü ile ilave kısmen yüzölçümü toplamı üzerinden hesaplanır. Ancak daha önce aynı konut ve işyerlerinin birimleri için ödenmiş bulunan bina inşaat harcı yeniden hesaplananlardan mahsup edilir.</w:t>
            </w:r>
          </w:p>
          <w:p w:rsidR="001E2D45" w:rsidRDefault="001E2D45">
            <w:pPr>
              <w:rPr>
                <w:rFonts w:ascii="Times New Roman" w:hAnsi="Times New Roman" w:cs="Times New Roman"/>
                <w:b/>
              </w:rPr>
            </w:pPr>
            <w:r>
              <w:rPr>
                <w:rFonts w:ascii="Times New Roman" w:hAnsi="Times New Roman" w:cs="Times New Roman"/>
                <w:b/>
              </w:rPr>
              <w:t>C)TARİFE (TL)</w:t>
            </w:r>
          </w:p>
          <w:p w:rsidR="001E2D45" w:rsidRDefault="001E2D45">
            <w:pPr>
              <w:rPr>
                <w:rFonts w:ascii="Times New Roman" w:hAnsi="Times New Roman" w:cs="Times New Roman"/>
                <w:b/>
              </w:rPr>
            </w:pPr>
          </w:p>
        </w:tc>
        <w:tc>
          <w:tcPr>
            <w:tcW w:w="236" w:type="dxa"/>
            <w:tcBorders>
              <w:top w:val="nil"/>
              <w:left w:val="nil"/>
              <w:bottom w:val="nil"/>
              <w:right w:val="nil"/>
            </w:tcBorders>
            <w:vAlign w:val="center"/>
            <w:hideMark/>
          </w:tcPr>
          <w:p w:rsidR="001E2D45" w:rsidRDefault="001E2D45">
            <w:pPr>
              <w:spacing w:after="200" w:line="276" w:lineRule="auto"/>
            </w:pPr>
            <w:r>
              <w:t> </w:t>
            </w:r>
          </w:p>
        </w:tc>
      </w:tr>
      <w:tr w:rsidR="001E2D45" w:rsidTr="001E2D45">
        <w:trPr>
          <w:trHeight w:val="577"/>
        </w:trPr>
        <w:tc>
          <w:tcPr>
            <w:tcW w:w="3662" w:type="dxa"/>
            <w:gridSpan w:val="4"/>
            <w:vMerge w:val="restart"/>
            <w:tcBorders>
              <w:top w:val="single" w:sz="4" w:space="0" w:color="auto"/>
              <w:left w:val="single" w:sz="4" w:space="0" w:color="auto"/>
              <w:bottom w:val="single" w:sz="4" w:space="0" w:color="auto"/>
              <w:right w:val="single" w:sz="4" w:space="0" w:color="auto"/>
            </w:tcBorders>
          </w:tcPr>
          <w:p w:rsidR="001E2D45" w:rsidRDefault="001E2D45">
            <w:pPr>
              <w:pStyle w:val="ListeParagraf"/>
              <w:rPr>
                <w:rFonts w:ascii="Times New Roman" w:hAnsi="Times New Roman" w:cs="Times New Roman"/>
                <w:b/>
                <w:bCs/>
                <w:sz w:val="24"/>
                <w:szCs w:val="24"/>
              </w:rPr>
            </w:pPr>
          </w:p>
          <w:p w:rsidR="001E2D45" w:rsidRDefault="001E2D45">
            <w:pPr>
              <w:pStyle w:val="ListeParagraf"/>
              <w:rPr>
                <w:rFonts w:ascii="Times New Roman" w:hAnsi="Times New Roman" w:cs="Times New Roman"/>
                <w:b/>
                <w:bCs/>
                <w:sz w:val="24"/>
                <w:szCs w:val="24"/>
              </w:rPr>
            </w:pPr>
          </w:p>
          <w:p w:rsidR="001E2D45" w:rsidRDefault="001E2D45" w:rsidP="001E2D45">
            <w:pPr>
              <w:pStyle w:val="ListeParagraf"/>
              <w:rPr>
                <w:rFonts w:ascii="Times New Roman" w:hAnsi="Times New Roman" w:cs="Times New Roman"/>
                <w:b/>
                <w:bCs/>
                <w:sz w:val="24"/>
                <w:szCs w:val="24"/>
              </w:rPr>
            </w:pPr>
          </w:p>
        </w:tc>
        <w:tc>
          <w:tcPr>
            <w:tcW w:w="3205" w:type="dxa"/>
            <w:gridSpan w:val="10"/>
            <w:vMerge w:val="restart"/>
            <w:tcBorders>
              <w:top w:val="single" w:sz="4" w:space="0" w:color="auto"/>
              <w:left w:val="single" w:sz="4" w:space="0" w:color="auto"/>
              <w:bottom w:val="single" w:sz="4" w:space="0" w:color="auto"/>
              <w:right w:val="single" w:sz="4" w:space="0" w:color="auto"/>
            </w:tcBorders>
          </w:tcPr>
          <w:p w:rsidR="001E2D45" w:rsidRDefault="001E2D45">
            <w:pPr>
              <w:jc w:val="center"/>
              <w:rPr>
                <w:rFonts w:ascii="Times New Roman" w:hAnsi="Times New Roman" w:cs="Times New Roman"/>
                <w:bCs/>
              </w:rPr>
            </w:pPr>
          </w:p>
          <w:p w:rsidR="001E2D45" w:rsidRDefault="001E2D45" w:rsidP="001E2D45">
            <w:pPr>
              <w:jc w:val="center"/>
              <w:rPr>
                <w:rFonts w:ascii="Times New Roman" w:hAnsi="Times New Roman" w:cs="Times New Roman"/>
                <w:bCs/>
              </w:rPr>
            </w:pPr>
          </w:p>
        </w:tc>
        <w:tc>
          <w:tcPr>
            <w:tcW w:w="2141" w:type="dxa"/>
            <w:gridSpan w:val="6"/>
            <w:vMerge w:val="restart"/>
            <w:tcBorders>
              <w:top w:val="single" w:sz="4" w:space="0" w:color="auto"/>
              <w:left w:val="single" w:sz="4" w:space="0" w:color="auto"/>
              <w:bottom w:val="single" w:sz="4" w:space="0" w:color="auto"/>
              <w:right w:val="single" w:sz="4" w:space="0" w:color="auto"/>
            </w:tcBorders>
          </w:tcPr>
          <w:p w:rsidR="001E2D45" w:rsidRDefault="001E2D45">
            <w:pPr>
              <w:jc w:val="center"/>
              <w:rPr>
                <w:rFonts w:ascii="Times New Roman" w:hAnsi="Times New Roman" w:cs="Times New Roman"/>
                <w:bCs/>
              </w:rPr>
            </w:pPr>
          </w:p>
          <w:p w:rsidR="001E2D45" w:rsidRDefault="001E2D45">
            <w:pPr>
              <w:jc w:val="center"/>
              <w:rPr>
                <w:rFonts w:ascii="Times New Roman" w:hAnsi="Times New Roman" w:cs="Times New Roman"/>
                <w:bCs/>
              </w:rPr>
            </w:pPr>
            <w:r>
              <w:rPr>
                <w:rFonts w:ascii="Times New Roman" w:hAnsi="Times New Roman" w:cs="Times New Roman"/>
              </w:rPr>
              <w:t>07.04.2025 Tarihinde Teklif Edilen</w:t>
            </w:r>
          </w:p>
        </w:tc>
        <w:tc>
          <w:tcPr>
            <w:tcW w:w="1532" w:type="dxa"/>
            <w:gridSpan w:val="2"/>
            <w:vMerge w:val="restart"/>
            <w:tcBorders>
              <w:top w:val="single" w:sz="4" w:space="0" w:color="auto"/>
              <w:left w:val="single" w:sz="4" w:space="0" w:color="auto"/>
              <w:bottom w:val="single" w:sz="4" w:space="0" w:color="auto"/>
              <w:right w:val="single" w:sz="4" w:space="0" w:color="auto"/>
            </w:tcBorders>
          </w:tcPr>
          <w:p w:rsidR="001E2D45" w:rsidRDefault="001E2D45">
            <w:pPr>
              <w:jc w:val="center"/>
              <w:rPr>
                <w:rFonts w:ascii="Times New Roman" w:hAnsi="Times New Roman" w:cs="Times New Roman"/>
              </w:rPr>
            </w:pPr>
          </w:p>
          <w:p w:rsidR="001E2D45" w:rsidRDefault="001E2D45">
            <w:pPr>
              <w:jc w:val="center"/>
              <w:rPr>
                <w:rFonts w:ascii="Times New Roman" w:hAnsi="Times New Roman" w:cs="Times New Roman"/>
              </w:rPr>
            </w:pPr>
            <w:r>
              <w:rPr>
                <w:rFonts w:ascii="Times New Roman" w:hAnsi="Times New Roman" w:cs="Times New Roman"/>
              </w:rPr>
              <w:t>07.04.2025 Tarihinden İtibaren Uygulanacak</w:t>
            </w:r>
          </w:p>
          <w:p w:rsidR="001E2D45" w:rsidRDefault="001E2D45">
            <w:pPr>
              <w:rPr>
                <w:rFonts w:ascii="Times New Roman" w:hAnsi="Times New Roman" w:cs="Times New Roman"/>
                <w:bCs/>
              </w:rPr>
            </w:pPr>
          </w:p>
        </w:tc>
        <w:tc>
          <w:tcPr>
            <w:tcW w:w="236" w:type="dxa"/>
            <w:tcBorders>
              <w:top w:val="nil"/>
              <w:left w:val="nil"/>
              <w:bottom w:val="nil"/>
              <w:right w:val="nil"/>
            </w:tcBorders>
            <w:vAlign w:val="center"/>
            <w:hideMark/>
          </w:tcPr>
          <w:p w:rsidR="001E2D45" w:rsidRDefault="001E2D45"/>
        </w:tc>
      </w:tr>
      <w:tr w:rsidR="001E2D45" w:rsidTr="001E2D45">
        <w:trPr>
          <w:trHeight w:val="379"/>
        </w:trPr>
        <w:tc>
          <w:tcPr>
            <w:tcW w:w="3662" w:type="dxa"/>
            <w:gridSpan w:val="4"/>
            <w:vMerge/>
            <w:tcBorders>
              <w:top w:val="single" w:sz="4" w:space="0" w:color="auto"/>
              <w:left w:val="single" w:sz="4" w:space="0" w:color="auto"/>
              <w:bottom w:val="single" w:sz="4" w:space="0" w:color="auto"/>
              <w:right w:val="single" w:sz="4" w:space="0" w:color="auto"/>
            </w:tcBorders>
            <w:vAlign w:val="center"/>
            <w:hideMark/>
          </w:tcPr>
          <w:p w:rsidR="001E2D45" w:rsidRDefault="001E2D45">
            <w:pPr>
              <w:rPr>
                <w:rFonts w:ascii="Times New Roman" w:hAnsi="Times New Roman" w:cs="Times New Roman"/>
                <w:b/>
                <w:bCs/>
                <w:sz w:val="24"/>
                <w:szCs w:val="24"/>
              </w:rPr>
            </w:pPr>
          </w:p>
        </w:tc>
        <w:tc>
          <w:tcPr>
            <w:tcW w:w="3205" w:type="dxa"/>
            <w:gridSpan w:val="10"/>
            <w:vMerge/>
            <w:tcBorders>
              <w:top w:val="single" w:sz="4" w:space="0" w:color="auto"/>
              <w:left w:val="single" w:sz="4" w:space="0" w:color="auto"/>
              <w:bottom w:val="single" w:sz="4" w:space="0" w:color="auto"/>
              <w:right w:val="single" w:sz="4" w:space="0" w:color="auto"/>
            </w:tcBorders>
            <w:vAlign w:val="center"/>
            <w:hideMark/>
          </w:tcPr>
          <w:p w:rsidR="001E2D45" w:rsidRDefault="001E2D45">
            <w:pPr>
              <w:rPr>
                <w:rFonts w:ascii="Times New Roman" w:hAnsi="Times New Roman" w:cs="Times New Roman"/>
                <w:bCs/>
              </w:rPr>
            </w:pPr>
          </w:p>
        </w:tc>
        <w:tc>
          <w:tcPr>
            <w:tcW w:w="2141" w:type="dxa"/>
            <w:gridSpan w:val="6"/>
            <w:vMerge/>
            <w:tcBorders>
              <w:top w:val="single" w:sz="4" w:space="0" w:color="auto"/>
              <w:left w:val="single" w:sz="4" w:space="0" w:color="auto"/>
              <w:bottom w:val="single" w:sz="4" w:space="0" w:color="auto"/>
              <w:right w:val="single" w:sz="4" w:space="0" w:color="auto"/>
            </w:tcBorders>
            <w:vAlign w:val="center"/>
            <w:hideMark/>
          </w:tcPr>
          <w:p w:rsidR="001E2D45" w:rsidRDefault="001E2D45">
            <w:pPr>
              <w:rPr>
                <w:rFonts w:ascii="Times New Roman" w:hAnsi="Times New Roman" w:cs="Times New Roman"/>
                <w:bCs/>
              </w:rPr>
            </w:pPr>
          </w:p>
        </w:tc>
        <w:tc>
          <w:tcPr>
            <w:tcW w:w="1532" w:type="dxa"/>
            <w:gridSpan w:val="2"/>
            <w:vMerge/>
            <w:tcBorders>
              <w:top w:val="single" w:sz="4" w:space="0" w:color="auto"/>
              <w:left w:val="single" w:sz="4" w:space="0" w:color="auto"/>
              <w:bottom w:val="single" w:sz="4" w:space="0" w:color="auto"/>
              <w:right w:val="single" w:sz="4" w:space="0" w:color="auto"/>
            </w:tcBorders>
            <w:vAlign w:val="center"/>
            <w:hideMark/>
          </w:tcPr>
          <w:p w:rsidR="001E2D45" w:rsidRDefault="001E2D45">
            <w:pPr>
              <w:rPr>
                <w:rFonts w:ascii="Times New Roman" w:hAnsi="Times New Roman" w:cs="Times New Roman"/>
                <w:bCs/>
              </w:rPr>
            </w:pPr>
          </w:p>
        </w:tc>
        <w:tc>
          <w:tcPr>
            <w:tcW w:w="236" w:type="dxa"/>
            <w:tcBorders>
              <w:top w:val="nil"/>
              <w:left w:val="nil"/>
              <w:bottom w:val="nil"/>
              <w:right w:val="nil"/>
            </w:tcBorders>
            <w:vAlign w:val="center"/>
            <w:hideMark/>
          </w:tcPr>
          <w:p w:rsidR="001E2D45" w:rsidRDefault="001E2D45"/>
        </w:tc>
      </w:tr>
      <w:tr w:rsidR="001E2D45" w:rsidTr="001E2D45">
        <w:tc>
          <w:tcPr>
            <w:tcW w:w="10540" w:type="dxa"/>
            <w:gridSpan w:val="22"/>
            <w:tcBorders>
              <w:top w:val="single" w:sz="4" w:space="0" w:color="auto"/>
              <w:left w:val="single" w:sz="4" w:space="0" w:color="auto"/>
              <w:bottom w:val="single" w:sz="4" w:space="0" w:color="auto"/>
              <w:right w:val="single" w:sz="4" w:space="0" w:color="auto"/>
            </w:tcBorders>
            <w:hideMark/>
          </w:tcPr>
          <w:p w:rsidR="001E2D45" w:rsidRDefault="001E2D45" w:rsidP="001E2D45">
            <w:pPr>
              <w:pStyle w:val="ListeParagraf"/>
              <w:numPr>
                <w:ilvl w:val="0"/>
                <w:numId w:val="41"/>
              </w:numPr>
              <w:rPr>
                <w:rFonts w:ascii="Times New Roman" w:hAnsi="Times New Roman" w:cs="Times New Roman"/>
                <w:highlight w:val="yellow"/>
              </w:rPr>
            </w:pPr>
            <w:r>
              <w:rPr>
                <w:rFonts w:ascii="Times New Roman" w:hAnsi="Times New Roman" w:cs="Times New Roman"/>
                <w:highlight w:val="yellow"/>
              </w:rPr>
              <w:t xml:space="preserve">Fabrikalar, Üretim Tesisleri, Beton Santralleri, Asfalt </w:t>
            </w:r>
            <w:proofErr w:type="spellStart"/>
            <w:proofErr w:type="gramStart"/>
            <w:r>
              <w:rPr>
                <w:rFonts w:ascii="Times New Roman" w:hAnsi="Times New Roman" w:cs="Times New Roman"/>
                <w:highlight w:val="yellow"/>
              </w:rPr>
              <w:t>Plentleri</w:t>
            </w:r>
            <w:proofErr w:type="spellEnd"/>
            <w:r>
              <w:rPr>
                <w:rFonts w:ascii="Times New Roman" w:hAnsi="Times New Roman" w:cs="Times New Roman"/>
                <w:highlight w:val="yellow"/>
              </w:rPr>
              <w:t xml:space="preserve">  vb.</w:t>
            </w:r>
            <w:proofErr w:type="gramEnd"/>
            <w:r>
              <w:rPr>
                <w:rFonts w:ascii="Times New Roman" w:hAnsi="Times New Roman" w:cs="Times New Roman"/>
                <w:highlight w:val="yellow"/>
              </w:rPr>
              <w:t xml:space="preserve">  </w:t>
            </w:r>
            <w:r>
              <w:rPr>
                <w:rFonts w:ascii="Times New Roman" w:hAnsi="Times New Roman" w:cs="Times New Roman"/>
              </w:rPr>
              <w:t>(</w:t>
            </w:r>
            <w:r>
              <w:rPr>
                <w:rFonts w:ascii="Times New Roman" w:hAnsi="Times New Roman" w:cs="Times New Roman"/>
                <w:highlight w:val="yellow"/>
              </w:rPr>
              <w:t>beher m2 için</w:t>
            </w:r>
            <w:r>
              <w:rPr>
                <w:rFonts w:ascii="Times New Roman" w:hAnsi="Times New Roman" w:cs="Times New Roman"/>
              </w:rPr>
              <w:t>)</w:t>
            </w:r>
          </w:p>
        </w:tc>
        <w:tc>
          <w:tcPr>
            <w:tcW w:w="236" w:type="dxa"/>
            <w:tcBorders>
              <w:top w:val="nil"/>
              <w:left w:val="nil"/>
              <w:bottom w:val="nil"/>
              <w:right w:val="nil"/>
            </w:tcBorders>
            <w:vAlign w:val="center"/>
            <w:hideMark/>
          </w:tcPr>
          <w:p w:rsidR="001E2D45" w:rsidRDefault="001E2D45">
            <w:pPr>
              <w:spacing w:after="200" w:line="276" w:lineRule="auto"/>
            </w:pPr>
            <w:r>
              <w:t> </w:t>
            </w:r>
          </w:p>
        </w:tc>
      </w:tr>
      <w:tr w:rsidR="001E2D45" w:rsidTr="001E2D45">
        <w:tc>
          <w:tcPr>
            <w:tcW w:w="3662" w:type="dxa"/>
            <w:gridSpan w:val="4"/>
            <w:tcBorders>
              <w:top w:val="single" w:sz="4" w:space="0" w:color="auto"/>
              <w:left w:val="single" w:sz="4" w:space="0" w:color="auto"/>
              <w:bottom w:val="single" w:sz="4" w:space="0" w:color="auto"/>
              <w:right w:val="single" w:sz="4" w:space="0" w:color="auto"/>
            </w:tcBorders>
            <w:hideMark/>
          </w:tcPr>
          <w:p w:rsidR="001E2D45" w:rsidRDefault="001E2D45">
            <w:pPr>
              <w:rPr>
                <w:rFonts w:ascii="Times New Roman" w:hAnsi="Times New Roman" w:cs="Times New Roman"/>
                <w:bCs/>
                <w:highlight w:val="yellow"/>
              </w:rPr>
            </w:pPr>
            <w:r>
              <w:rPr>
                <w:rFonts w:ascii="Times New Roman" w:hAnsi="Times New Roman" w:cs="Times New Roman"/>
                <w:bCs/>
                <w:highlight w:val="yellow"/>
              </w:rPr>
              <w:t>a) 101-200 m2</w:t>
            </w:r>
          </w:p>
        </w:tc>
        <w:tc>
          <w:tcPr>
            <w:tcW w:w="3205" w:type="dxa"/>
            <w:gridSpan w:val="10"/>
            <w:tcBorders>
              <w:top w:val="single" w:sz="4" w:space="0" w:color="auto"/>
              <w:left w:val="single" w:sz="4" w:space="0" w:color="auto"/>
              <w:bottom w:val="single" w:sz="4" w:space="0" w:color="auto"/>
              <w:right w:val="single" w:sz="4" w:space="0" w:color="auto"/>
            </w:tcBorders>
            <w:hideMark/>
          </w:tcPr>
          <w:p w:rsidR="001E2D45" w:rsidRDefault="001E2D45">
            <w:pPr>
              <w:jc w:val="center"/>
              <w:rPr>
                <w:rFonts w:ascii="Times New Roman" w:hAnsi="Times New Roman" w:cs="Times New Roman"/>
                <w:highlight w:val="yellow"/>
              </w:rPr>
            </w:pPr>
            <w:r>
              <w:rPr>
                <w:rFonts w:ascii="Times New Roman" w:hAnsi="Times New Roman" w:cs="Times New Roman"/>
                <w:highlight w:val="yellow"/>
              </w:rPr>
              <w:t>-</w:t>
            </w:r>
          </w:p>
        </w:tc>
        <w:tc>
          <w:tcPr>
            <w:tcW w:w="2141" w:type="dxa"/>
            <w:gridSpan w:val="6"/>
            <w:tcBorders>
              <w:top w:val="single" w:sz="4" w:space="0" w:color="auto"/>
              <w:left w:val="single" w:sz="4" w:space="0" w:color="auto"/>
              <w:bottom w:val="single" w:sz="4" w:space="0" w:color="auto"/>
              <w:right w:val="single" w:sz="4" w:space="0" w:color="auto"/>
            </w:tcBorders>
            <w:hideMark/>
          </w:tcPr>
          <w:p w:rsidR="001E2D45" w:rsidRDefault="001E2D45">
            <w:pPr>
              <w:jc w:val="center"/>
              <w:rPr>
                <w:rFonts w:ascii="Times New Roman" w:hAnsi="Times New Roman" w:cs="Times New Roman"/>
                <w:highlight w:val="yellow"/>
              </w:rPr>
            </w:pPr>
            <w:r>
              <w:rPr>
                <w:rFonts w:ascii="Times New Roman" w:hAnsi="Times New Roman" w:cs="Times New Roman"/>
                <w:highlight w:val="yellow"/>
              </w:rPr>
              <w:t>100,00 TL</w:t>
            </w:r>
          </w:p>
        </w:tc>
        <w:tc>
          <w:tcPr>
            <w:tcW w:w="1532" w:type="dxa"/>
            <w:gridSpan w:val="2"/>
            <w:tcBorders>
              <w:top w:val="single" w:sz="4" w:space="0" w:color="auto"/>
              <w:left w:val="single" w:sz="4" w:space="0" w:color="auto"/>
              <w:bottom w:val="single" w:sz="4" w:space="0" w:color="auto"/>
              <w:right w:val="single" w:sz="4" w:space="0" w:color="auto"/>
            </w:tcBorders>
            <w:hideMark/>
          </w:tcPr>
          <w:p w:rsidR="001E2D45" w:rsidRDefault="001E2D45">
            <w:pPr>
              <w:jc w:val="center"/>
              <w:rPr>
                <w:rFonts w:ascii="Times New Roman" w:hAnsi="Times New Roman" w:cs="Times New Roman"/>
                <w:highlight w:val="yellow"/>
              </w:rPr>
            </w:pPr>
            <w:r>
              <w:rPr>
                <w:rFonts w:ascii="Times New Roman" w:hAnsi="Times New Roman" w:cs="Times New Roman"/>
                <w:highlight w:val="yellow"/>
              </w:rPr>
              <w:t>100,00TL</w:t>
            </w:r>
          </w:p>
        </w:tc>
        <w:tc>
          <w:tcPr>
            <w:tcW w:w="236" w:type="dxa"/>
            <w:tcBorders>
              <w:top w:val="nil"/>
              <w:left w:val="nil"/>
              <w:bottom w:val="nil"/>
              <w:right w:val="nil"/>
            </w:tcBorders>
            <w:vAlign w:val="center"/>
            <w:hideMark/>
          </w:tcPr>
          <w:p w:rsidR="001E2D45" w:rsidRDefault="001E2D45">
            <w:pPr>
              <w:spacing w:after="200" w:line="276" w:lineRule="auto"/>
            </w:pPr>
            <w:r>
              <w:t> </w:t>
            </w:r>
          </w:p>
        </w:tc>
      </w:tr>
      <w:tr w:rsidR="001E2D45" w:rsidTr="001E2D45">
        <w:tc>
          <w:tcPr>
            <w:tcW w:w="3662" w:type="dxa"/>
            <w:gridSpan w:val="4"/>
            <w:tcBorders>
              <w:top w:val="single" w:sz="4" w:space="0" w:color="auto"/>
              <w:left w:val="single" w:sz="4" w:space="0" w:color="auto"/>
              <w:bottom w:val="single" w:sz="4" w:space="0" w:color="auto"/>
              <w:right w:val="single" w:sz="4" w:space="0" w:color="auto"/>
            </w:tcBorders>
            <w:hideMark/>
          </w:tcPr>
          <w:p w:rsidR="001E2D45" w:rsidRDefault="001E2D45">
            <w:pPr>
              <w:rPr>
                <w:rFonts w:ascii="Times New Roman" w:hAnsi="Times New Roman" w:cs="Times New Roman"/>
                <w:bCs/>
                <w:highlight w:val="yellow"/>
              </w:rPr>
            </w:pPr>
            <w:r>
              <w:rPr>
                <w:rFonts w:ascii="Times New Roman" w:hAnsi="Times New Roman" w:cs="Times New Roman"/>
                <w:bCs/>
                <w:highlight w:val="yellow"/>
              </w:rPr>
              <w:t>b) 201-500 m2</w:t>
            </w:r>
          </w:p>
        </w:tc>
        <w:tc>
          <w:tcPr>
            <w:tcW w:w="3205" w:type="dxa"/>
            <w:gridSpan w:val="10"/>
            <w:tcBorders>
              <w:top w:val="single" w:sz="4" w:space="0" w:color="auto"/>
              <w:left w:val="single" w:sz="4" w:space="0" w:color="auto"/>
              <w:bottom w:val="single" w:sz="4" w:space="0" w:color="auto"/>
              <w:right w:val="single" w:sz="4" w:space="0" w:color="auto"/>
            </w:tcBorders>
            <w:hideMark/>
          </w:tcPr>
          <w:p w:rsidR="001E2D45" w:rsidRDefault="001E2D45">
            <w:pPr>
              <w:jc w:val="center"/>
              <w:rPr>
                <w:rFonts w:ascii="Times New Roman" w:hAnsi="Times New Roman" w:cs="Times New Roman"/>
                <w:highlight w:val="yellow"/>
              </w:rPr>
            </w:pPr>
            <w:r>
              <w:rPr>
                <w:rFonts w:ascii="Times New Roman" w:hAnsi="Times New Roman" w:cs="Times New Roman"/>
                <w:highlight w:val="yellow"/>
              </w:rPr>
              <w:t>-</w:t>
            </w:r>
          </w:p>
        </w:tc>
        <w:tc>
          <w:tcPr>
            <w:tcW w:w="2141" w:type="dxa"/>
            <w:gridSpan w:val="6"/>
            <w:tcBorders>
              <w:top w:val="single" w:sz="4" w:space="0" w:color="auto"/>
              <w:left w:val="single" w:sz="4" w:space="0" w:color="auto"/>
              <w:bottom w:val="single" w:sz="4" w:space="0" w:color="auto"/>
              <w:right w:val="single" w:sz="4" w:space="0" w:color="auto"/>
            </w:tcBorders>
            <w:hideMark/>
          </w:tcPr>
          <w:p w:rsidR="001E2D45" w:rsidRDefault="001E2D45">
            <w:pPr>
              <w:jc w:val="center"/>
              <w:rPr>
                <w:rFonts w:ascii="Times New Roman" w:hAnsi="Times New Roman" w:cs="Times New Roman"/>
                <w:highlight w:val="yellow"/>
              </w:rPr>
            </w:pPr>
            <w:r>
              <w:rPr>
                <w:rFonts w:ascii="Times New Roman" w:hAnsi="Times New Roman" w:cs="Times New Roman"/>
                <w:highlight w:val="yellow"/>
              </w:rPr>
              <w:t>120,00 TL</w:t>
            </w:r>
          </w:p>
        </w:tc>
        <w:tc>
          <w:tcPr>
            <w:tcW w:w="1532" w:type="dxa"/>
            <w:gridSpan w:val="2"/>
            <w:tcBorders>
              <w:top w:val="single" w:sz="4" w:space="0" w:color="auto"/>
              <w:left w:val="single" w:sz="4" w:space="0" w:color="auto"/>
              <w:bottom w:val="single" w:sz="4" w:space="0" w:color="auto"/>
              <w:right w:val="single" w:sz="4" w:space="0" w:color="auto"/>
            </w:tcBorders>
            <w:hideMark/>
          </w:tcPr>
          <w:p w:rsidR="001E2D45" w:rsidRDefault="001E2D45">
            <w:pPr>
              <w:jc w:val="center"/>
              <w:rPr>
                <w:rFonts w:ascii="Times New Roman" w:hAnsi="Times New Roman" w:cs="Times New Roman"/>
                <w:highlight w:val="yellow"/>
              </w:rPr>
            </w:pPr>
            <w:r>
              <w:rPr>
                <w:rFonts w:ascii="Times New Roman" w:hAnsi="Times New Roman" w:cs="Times New Roman"/>
                <w:highlight w:val="yellow"/>
              </w:rPr>
              <w:t>120,00TL</w:t>
            </w:r>
          </w:p>
        </w:tc>
        <w:tc>
          <w:tcPr>
            <w:tcW w:w="236" w:type="dxa"/>
            <w:tcBorders>
              <w:top w:val="nil"/>
              <w:left w:val="nil"/>
              <w:bottom w:val="nil"/>
              <w:right w:val="nil"/>
            </w:tcBorders>
            <w:vAlign w:val="center"/>
            <w:hideMark/>
          </w:tcPr>
          <w:p w:rsidR="001E2D45" w:rsidRDefault="001E2D45">
            <w:pPr>
              <w:spacing w:after="200" w:line="276" w:lineRule="auto"/>
            </w:pPr>
            <w:r>
              <w:t> </w:t>
            </w:r>
          </w:p>
        </w:tc>
      </w:tr>
      <w:tr w:rsidR="001E2D45" w:rsidTr="001E2D45">
        <w:tc>
          <w:tcPr>
            <w:tcW w:w="3662" w:type="dxa"/>
            <w:gridSpan w:val="4"/>
            <w:tcBorders>
              <w:top w:val="single" w:sz="4" w:space="0" w:color="auto"/>
              <w:left w:val="single" w:sz="4" w:space="0" w:color="auto"/>
              <w:bottom w:val="single" w:sz="4" w:space="0" w:color="auto"/>
              <w:right w:val="single" w:sz="4" w:space="0" w:color="auto"/>
            </w:tcBorders>
            <w:hideMark/>
          </w:tcPr>
          <w:p w:rsidR="001E2D45" w:rsidRDefault="001E2D45">
            <w:pPr>
              <w:rPr>
                <w:rFonts w:ascii="Times New Roman" w:hAnsi="Times New Roman" w:cs="Times New Roman"/>
                <w:bCs/>
                <w:highlight w:val="yellow"/>
              </w:rPr>
            </w:pPr>
            <w:r>
              <w:rPr>
                <w:rFonts w:ascii="Times New Roman" w:hAnsi="Times New Roman" w:cs="Times New Roman"/>
                <w:bCs/>
                <w:highlight w:val="yellow"/>
              </w:rPr>
              <w:lastRenderedPageBreak/>
              <w:t>c) 501-m2 den fazla</w:t>
            </w:r>
          </w:p>
        </w:tc>
        <w:tc>
          <w:tcPr>
            <w:tcW w:w="3205" w:type="dxa"/>
            <w:gridSpan w:val="10"/>
            <w:tcBorders>
              <w:top w:val="single" w:sz="4" w:space="0" w:color="auto"/>
              <w:left w:val="single" w:sz="4" w:space="0" w:color="auto"/>
              <w:bottom w:val="single" w:sz="4" w:space="0" w:color="auto"/>
              <w:right w:val="single" w:sz="4" w:space="0" w:color="auto"/>
            </w:tcBorders>
            <w:hideMark/>
          </w:tcPr>
          <w:p w:rsidR="001E2D45" w:rsidRDefault="001E2D45">
            <w:pPr>
              <w:jc w:val="center"/>
              <w:rPr>
                <w:rFonts w:ascii="Times New Roman" w:hAnsi="Times New Roman" w:cs="Times New Roman"/>
                <w:highlight w:val="yellow"/>
              </w:rPr>
            </w:pPr>
            <w:r>
              <w:rPr>
                <w:rFonts w:ascii="Times New Roman" w:hAnsi="Times New Roman" w:cs="Times New Roman"/>
                <w:highlight w:val="yellow"/>
              </w:rPr>
              <w:t>-</w:t>
            </w:r>
          </w:p>
        </w:tc>
        <w:tc>
          <w:tcPr>
            <w:tcW w:w="2141" w:type="dxa"/>
            <w:gridSpan w:val="6"/>
            <w:tcBorders>
              <w:top w:val="single" w:sz="4" w:space="0" w:color="auto"/>
              <w:left w:val="single" w:sz="4" w:space="0" w:color="auto"/>
              <w:bottom w:val="single" w:sz="4" w:space="0" w:color="auto"/>
              <w:right w:val="single" w:sz="4" w:space="0" w:color="auto"/>
            </w:tcBorders>
            <w:hideMark/>
          </w:tcPr>
          <w:p w:rsidR="001E2D45" w:rsidRDefault="001E2D45">
            <w:pPr>
              <w:jc w:val="center"/>
              <w:rPr>
                <w:rFonts w:ascii="Times New Roman" w:hAnsi="Times New Roman" w:cs="Times New Roman"/>
                <w:highlight w:val="yellow"/>
              </w:rPr>
            </w:pPr>
            <w:r>
              <w:rPr>
                <w:rFonts w:ascii="Times New Roman" w:hAnsi="Times New Roman" w:cs="Times New Roman"/>
                <w:highlight w:val="yellow"/>
              </w:rPr>
              <w:t>-</w:t>
            </w:r>
          </w:p>
        </w:tc>
        <w:tc>
          <w:tcPr>
            <w:tcW w:w="1532" w:type="dxa"/>
            <w:gridSpan w:val="2"/>
            <w:tcBorders>
              <w:top w:val="single" w:sz="4" w:space="0" w:color="auto"/>
              <w:left w:val="single" w:sz="4" w:space="0" w:color="auto"/>
              <w:bottom w:val="single" w:sz="4" w:space="0" w:color="auto"/>
              <w:right w:val="single" w:sz="4" w:space="0" w:color="auto"/>
            </w:tcBorders>
            <w:hideMark/>
          </w:tcPr>
          <w:p w:rsidR="001E2D45" w:rsidRDefault="001E2D45">
            <w:pPr>
              <w:jc w:val="center"/>
              <w:rPr>
                <w:rFonts w:ascii="Times New Roman" w:hAnsi="Times New Roman" w:cs="Times New Roman"/>
                <w:highlight w:val="yellow"/>
              </w:rPr>
            </w:pPr>
            <w:r>
              <w:rPr>
                <w:rFonts w:ascii="Times New Roman" w:hAnsi="Times New Roman" w:cs="Times New Roman"/>
                <w:highlight w:val="yellow"/>
              </w:rPr>
              <w:t>150,00TL</w:t>
            </w:r>
          </w:p>
        </w:tc>
        <w:tc>
          <w:tcPr>
            <w:tcW w:w="236" w:type="dxa"/>
            <w:tcBorders>
              <w:top w:val="nil"/>
              <w:left w:val="nil"/>
              <w:bottom w:val="nil"/>
              <w:right w:val="nil"/>
            </w:tcBorders>
            <w:vAlign w:val="center"/>
            <w:hideMark/>
          </w:tcPr>
          <w:p w:rsidR="001E2D45" w:rsidRDefault="001E2D45">
            <w:pPr>
              <w:spacing w:after="200" w:line="276" w:lineRule="auto"/>
            </w:pPr>
            <w:r>
              <w:t> </w:t>
            </w:r>
          </w:p>
        </w:tc>
      </w:tr>
      <w:tr w:rsidR="001E2D45" w:rsidTr="001E2D45">
        <w:trPr>
          <w:trHeight w:val="977"/>
        </w:trPr>
        <w:tc>
          <w:tcPr>
            <w:tcW w:w="10540" w:type="dxa"/>
            <w:gridSpan w:val="22"/>
            <w:tcBorders>
              <w:top w:val="single" w:sz="4" w:space="0" w:color="auto"/>
              <w:left w:val="single" w:sz="4" w:space="0" w:color="auto"/>
              <w:bottom w:val="single" w:sz="4" w:space="0" w:color="auto"/>
              <w:right w:val="single" w:sz="4" w:space="0" w:color="auto"/>
            </w:tcBorders>
          </w:tcPr>
          <w:p w:rsidR="001E2D45" w:rsidRDefault="001E2D45">
            <w:pPr>
              <w:jc w:val="center"/>
              <w:rPr>
                <w:rFonts w:ascii="Times New Roman" w:hAnsi="Times New Roman" w:cs="Times New Roman"/>
                <w:b/>
                <w:sz w:val="28"/>
                <w:szCs w:val="28"/>
              </w:rPr>
            </w:pPr>
          </w:p>
          <w:p w:rsidR="001E2D45" w:rsidRDefault="001E2D45">
            <w:pPr>
              <w:jc w:val="center"/>
              <w:rPr>
                <w:rFonts w:ascii="Times New Roman" w:hAnsi="Times New Roman" w:cs="Times New Roman"/>
                <w:b/>
                <w:sz w:val="28"/>
                <w:szCs w:val="28"/>
              </w:rPr>
            </w:pPr>
            <w:r>
              <w:rPr>
                <w:rFonts w:ascii="Times New Roman" w:hAnsi="Times New Roman" w:cs="Times New Roman"/>
                <w:b/>
                <w:sz w:val="28"/>
                <w:szCs w:val="28"/>
              </w:rPr>
              <w:t>V. BÖLÜM</w:t>
            </w:r>
          </w:p>
          <w:p w:rsidR="001E2D45" w:rsidRDefault="001E2D45">
            <w:pPr>
              <w:jc w:val="center"/>
              <w:rPr>
                <w:rFonts w:ascii="Times New Roman" w:hAnsi="Times New Roman" w:cs="Times New Roman"/>
                <w:b/>
                <w:sz w:val="28"/>
                <w:szCs w:val="28"/>
              </w:rPr>
            </w:pPr>
            <w:r>
              <w:rPr>
                <w:rFonts w:ascii="Times New Roman" w:hAnsi="Times New Roman" w:cs="Times New Roman"/>
                <w:b/>
                <w:sz w:val="28"/>
                <w:szCs w:val="28"/>
              </w:rPr>
              <w:t>ZABITA MÜDÜRLÜĞÜ</w:t>
            </w:r>
          </w:p>
          <w:p w:rsidR="001E2D45" w:rsidRDefault="001E2D45">
            <w:pPr>
              <w:jc w:val="center"/>
              <w:rPr>
                <w:rFonts w:ascii="Times New Roman" w:hAnsi="Times New Roman" w:cs="Times New Roman"/>
                <w:b/>
                <w:sz w:val="28"/>
                <w:szCs w:val="28"/>
              </w:rPr>
            </w:pPr>
          </w:p>
        </w:tc>
        <w:tc>
          <w:tcPr>
            <w:tcW w:w="236" w:type="dxa"/>
            <w:tcBorders>
              <w:top w:val="nil"/>
              <w:left w:val="nil"/>
              <w:bottom w:val="nil"/>
              <w:right w:val="nil"/>
            </w:tcBorders>
            <w:vAlign w:val="center"/>
            <w:hideMark/>
          </w:tcPr>
          <w:p w:rsidR="001E2D45" w:rsidRDefault="001E2D45"/>
        </w:tc>
      </w:tr>
      <w:tr w:rsidR="001E2D45" w:rsidTr="001E2D45">
        <w:trPr>
          <w:trHeight w:val="1764"/>
        </w:trPr>
        <w:tc>
          <w:tcPr>
            <w:tcW w:w="10540" w:type="dxa"/>
            <w:gridSpan w:val="22"/>
            <w:tcBorders>
              <w:top w:val="single" w:sz="4" w:space="0" w:color="auto"/>
              <w:left w:val="single" w:sz="4" w:space="0" w:color="auto"/>
              <w:bottom w:val="single" w:sz="4" w:space="0" w:color="auto"/>
              <w:right w:val="single" w:sz="4" w:space="0" w:color="auto"/>
            </w:tcBorders>
          </w:tcPr>
          <w:p w:rsidR="001E2D45" w:rsidRDefault="001E2D45">
            <w:pPr>
              <w:rPr>
                <w:rFonts w:ascii="Times New Roman" w:hAnsi="Times New Roman" w:cs="Times New Roman"/>
                <w:b/>
                <w:sz w:val="24"/>
                <w:szCs w:val="24"/>
              </w:rPr>
            </w:pPr>
          </w:p>
          <w:p w:rsidR="001E2D45" w:rsidRDefault="001E2D45">
            <w:pPr>
              <w:rPr>
                <w:rFonts w:ascii="Times New Roman" w:hAnsi="Times New Roman" w:cs="Times New Roman"/>
                <w:b/>
                <w:sz w:val="24"/>
                <w:szCs w:val="24"/>
              </w:rPr>
            </w:pPr>
            <w:r>
              <w:rPr>
                <w:rFonts w:ascii="Times New Roman" w:hAnsi="Times New Roman" w:cs="Times New Roman"/>
                <w:b/>
                <w:sz w:val="24"/>
                <w:szCs w:val="24"/>
              </w:rPr>
              <w:t>MADDE 11</w:t>
            </w: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 xml:space="preserve"> İŞ YERİ AÇMA İZNİ HARCI </w:t>
            </w:r>
          </w:p>
          <w:p w:rsidR="001E2D45" w:rsidRDefault="001E2D45">
            <w:pPr>
              <w:rPr>
                <w:rFonts w:ascii="Times New Roman" w:hAnsi="Times New Roman" w:cs="Times New Roman"/>
              </w:rPr>
            </w:pPr>
            <w:r>
              <w:rPr>
                <w:b/>
              </w:rPr>
              <w:t>A) KANUNİ DAYANAK:</w:t>
            </w:r>
            <w:r>
              <w:t xml:space="preserve"> 2464 Sayılı Belediye Gelirleri Kanunu’nun 81 ve 84. Maddeleri ile 2005/8730 sayılı Belediye Gelirleri Kanunu’nda belirtilen maktu harç tutarlarının yeniden tespiti hakkında karar</w:t>
            </w:r>
          </w:p>
          <w:p w:rsidR="001E2D45" w:rsidRDefault="001E2D45">
            <w:pPr>
              <w:rPr>
                <w:rFonts w:ascii="Times New Roman" w:hAnsi="Times New Roman" w:cs="Times New Roman"/>
                <w:b/>
                <w:sz w:val="24"/>
                <w:szCs w:val="24"/>
              </w:rPr>
            </w:pPr>
            <w:r>
              <w:rPr>
                <w:b/>
                <w:sz w:val="24"/>
                <w:szCs w:val="24"/>
              </w:rPr>
              <w:t>B) AÇIKLAMA</w:t>
            </w:r>
            <w:r>
              <w:t>: Belediye sınırları veya mücavir alanlar içinde bir işyerinin açılması "İşyeri Açma İzni Harcına" tabidir. Her m² sinden işin mahiyetine göre ücret alınır. Ancak bu miktar hiçbir sebeple 5000 m² ye isabet eden tutarı aşamaz.</w:t>
            </w:r>
          </w:p>
        </w:tc>
        <w:tc>
          <w:tcPr>
            <w:tcW w:w="236" w:type="dxa"/>
            <w:tcBorders>
              <w:top w:val="nil"/>
              <w:left w:val="nil"/>
              <w:bottom w:val="nil"/>
              <w:right w:val="nil"/>
            </w:tcBorders>
            <w:vAlign w:val="center"/>
            <w:hideMark/>
          </w:tcPr>
          <w:p w:rsidR="001E2D45" w:rsidRDefault="001E2D45"/>
        </w:tc>
      </w:tr>
      <w:tr w:rsidR="001E2D45" w:rsidTr="001E2D45">
        <w:trPr>
          <w:trHeight w:val="312"/>
        </w:trPr>
        <w:tc>
          <w:tcPr>
            <w:tcW w:w="4895" w:type="dxa"/>
            <w:gridSpan w:val="9"/>
            <w:vMerge w:val="restart"/>
            <w:tcBorders>
              <w:top w:val="single" w:sz="4" w:space="0" w:color="auto"/>
              <w:left w:val="single" w:sz="4" w:space="0" w:color="auto"/>
              <w:bottom w:val="single" w:sz="4" w:space="0" w:color="auto"/>
              <w:right w:val="single" w:sz="4" w:space="0" w:color="auto"/>
            </w:tcBorders>
          </w:tcPr>
          <w:p w:rsidR="001E2D45" w:rsidRDefault="001E2D45">
            <w:pPr>
              <w:rPr>
                <w:b/>
                <w:sz w:val="24"/>
                <w:szCs w:val="24"/>
              </w:rPr>
            </w:pPr>
          </w:p>
        </w:tc>
        <w:tc>
          <w:tcPr>
            <w:tcW w:w="2208" w:type="dxa"/>
            <w:gridSpan w:val="6"/>
            <w:vMerge w:val="restart"/>
            <w:tcBorders>
              <w:top w:val="single" w:sz="4" w:space="0" w:color="auto"/>
              <w:left w:val="single" w:sz="4" w:space="0" w:color="auto"/>
              <w:bottom w:val="single" w:sz="4" w:space="0" w:color="auto"/>
              <w:right w:val="single" w:sz="4" w:space="0" w:color="auto"/>
            </w:tcBorders>
          </w:tcPr>
          <w:p w:rsidR="001E2D45" w:rsidRDefault="001E2D45">
            <w:pPr>
              <w:jc w:val="center"/>
            </w:pPr>
          </w:p>
          <w:p w:rsidR="001E2D45" w:rsidRDefault="001E2D45" w:rsidP="001E2D45">
            <w:pPr>
              <w:jc w:val="center"/>
            </w:pPr>
          </w:p>
        </w:tc>
        <w:tc>
          <w:tcPr>
            <w:tcW w:w="1905" w:type="dxa"/>
            <w:gridSpan w:val="5"/>
            <w:vMerge w:val="restart"/>
            <w:tcBorders>
              <w:top w:val="single" w:sz="4" w:space="0" w:color="auto"/>
              <w:left w:val="single" w:sz="4" w:space="0" w:color="auto"/>
              <w:bottom w:val="single" w:sz="4" w:space="0" w:color="auto"/>
              <w:right w:val="single" w:sz="4" w:space="0" w:color="auto"/>
            </w:tcBorders>
          </w:tcPr>
          <w:p w:rsidR="001E2D45" w:rsidRDefault="001E2D45">
            <w:pPr>
              <w:jc w:val="center"/>
              <w:rPr>
                <w:rFonts w:ascii="Times New Roman" w:hAnsi="Times New Roman" w:cs="Times New Roman"/>
              </w:rPr>
            </w:pPr>
          </w:p>
          <w:p w:rsidR="001E2D45" w:rsidRDefault="001E2D45">
            <w:pPr>
              <w:jc w:val="center"/>
              <w:rPr>
                <w:rFonts w:ascii="Times New Roman" w:hAnsi="Times New Roman" w:cs="Times New Roman"/>
              </w:rPr>
            </w:pPr>
          </w:p>
          <w:p w:rsidR="001E2D45" w:rsidRDefault="001E2D45">
            <w:pPr>
              <w:jc w:val="center"/>
            </w:pPr>
            <w:r>
              <w:rPr>
                <w:rFonts w:ascii="Times New Roman" w:hAnsi="Times New Roman" w:cs="Times New Roman"/>
              </w:rPr>
              <w:t>07.04.2025 Tarihinde Teklif Edilen</w:t>
            </w:r>
          </w:p>
        </w:tc>
        <w:tc>
          <w:tcPr>
            <w:tcW w:w="1532" w:type="dxa"/>
            <w:gridSpan w:val="2"/>
            <w:vMerge w:val="restart"/>
            <w:tcBorders>
              <w:top w:val="single" w:sz="4" w:space="0" w:color="auto"/>
              <w:left w:val="single" w:sz="4" w:space="0" w:color="auto"/>
              <w:bottom w:val="single" w:sz="4" w:space="0" w:color="auto"/>
              <w:right w:val="single" w:sz="4" w:space="0" w:color="auto"/>
            </w:tcBorders>
          </w:tcPr>
          <w:p w:rsidR="001E2D45" w:rsidRDefault="001E2D45">
            <w:pPr>
              <w:jc w:val="center"/>
              <w:rPr>
                <w:rFonts w:ascii="Times New Roman" w:hAnsi="Times New Roman" w:cs="Times New Roman"/>
              </w:rPr>
            </w:pPr>
          </w:p>
          <w:p w:rsidR="001E2D45" w:rsidRDefault="001E2D45">
            <w:pPr>
              <w:jc w:val="center"/>
              <w:rPr>
                <w:rFonts w:ascii="Times New Roman" w:hAnsi="Times New Roman" w:cs="Times New Roman"/>
              </w:rPr>
            </w:pPr>
          </w:p>
          <w:p w:rsidR="001E2D45" w:rsidRDefault="001E2D45">
            <w:pPr>
              <w:jc w:val="center"/>
              <w:rPr>
                <w:rFonts w:ascii="Times New Roman" w:hAnsi="Times New Roman" w:cs="Times New Roman"/>
              </w:rPr>
            </w:pPr>
            <w:r>
              <w:rPr>
                <w:rFonts w:ascii="Times New Roman" w:hAnsi="Times New Roman" w:cs="Times New Roman"/>
              </w:rPr>
              <w:t>07.04.2025 Tarihinden İtibaren Uygulanacak</w:t>
            </w:r>
          </w:p>
          <w:p w:rsidR="001E2D45" w:rsidRDefault="001E2D45">
            <w:pPr>
              <w:jc w:val="center"/>
            </w:pPr>
          </w:p>
        </w:tc>
        <w:tc>
          <w:tcPr>
            <w:tcW w:w="236" w:type="dxa"/>
            <w:tcBorders>
              <w:top w:val="nil"/>
              <w:left w:val="nil"/>
              <w:bottom w:val="nil"/>
              <w:right w:val="nil"/>
            </w:tcBorders>
            <w:vAlign w:val="center"/>
            <w:hideMark/>
          </w:tcPr>
          <w:p w:rsidR="001E2D45" w:rsidRDefault="001E2D45"/>
        </w:tc>
      </w:tr>
      <w:tr w:rsidR="001E2D45" w:rsidTr="001E2D45">
        <w:trPr>
          <w:trHeight w:val="627"/>
        </w:trPr>
        <w:tc>
          <w:tcPr>
            <w:tcW w:w="4895" w:type="dxa"/>
            <w:gridSpan w:val="9"/>
            <w:vMerge/>
            <w:tcBorders>
              <w:top w:val="single" w:sz="4" w:space="0" w:color="auto"/>
              <w:left w:val="single" w:sz="4" w:space="0" w:color="auto"/>
              <w:bottom w:val="single" w:sz="4" w:space="0" w:color="auto"/>
              <w:right w:val="single" w:sz="4" w:space="0" w:color="auto"/>
            </w:tcBorders>
            <w:vAlign w:val="center"/>
            <w:hideMark/>
          </w:tcPr>
          <w:p w:rsidR="001E2D45" w:rsidRDefault="001E2D45">
            <w:pPr>
              <w:rPr>
                <w:b/>
                <w:sz w:val="24"/>
                <w:szCs w:val="24"/>
              </w:rPr>
            </w:pPr>
          </w:p>
        </w:tc>
        <w:tc>
          <w:tcPr>
            <w:tcW w:w="2208" w:type="dxa"/>
            <w:gridSpan w:val="6"/>
            <w:vMerge/>
            <w:tcBorders>
              <w:top w:val="single" w:sz="4" w:space="0" w:color="auto"/>
              <w:left w:val="single" w:sz="4" w:space="0" w:color="auto"/>
              <w:bottom w:val="single" w:sz="4" w:space="0" w:color="auto"/>
              <w:right w:val="single" w:sz="4" w:space="0" w:color="auto"/>
            </w:tcBorders>
            <w:vAlign w:val="center"/>
            <w:hideMark/>
          </w:tcPr>
          <w:p w:rsidR="001E2D45" w:rsidRDefault="001E2D45"/>
        </w:tc>
        <w:tc>
          <w:tcPr>
            <w:tcW w:w="1905" w:type="dxa"/>
            <w:gridSpan w:val="5"/>
            <w:vMerge/>
            <w:tcBorders>
              <w:top w:val="single" w:sz="4" w:space="0" w:color="auto"/>
              <w:left w:val="single" w:sz="4" w:space="0" w:color="auto"/>
              <w:bottom w:val="single" w:sz="4" w:space="0" w:color="auto"/>
              <w:right w:val="single" w:sz="4" w:space="0" w:color="auto"/>
            </w:tcBorders>
            <w:vAlign w:val="center"/>
            <w:hideMark/>
          </w:tcPr>
          <w:p w:rsidR="001E2D45" w:rsidRDefault="001E2D45"/>
        </w:tc>
        <w:tc>
          <w:tcPr>
            <w:tcW w:w="1532" w:type="dxa"/>
            <w:gridSpan w:val="2"/>
            <w:vMerge/>
            <w:tcBorders>
              <w:top w:val="single" w:sz="4" w:space="0" w:color="auto"/>
              <w:left w:val="single" w:sz="4" w:space="0" w:color="auto"/>
              <w:bottom w:val="single" w:sz="4" w:space="0" w:color="auto"/>
              <w:right w:val="single" w:sz="4" w:space="0" w:color="auto"/>
            </w:tcBorders>
            <w:vAlign w:val="center"/>
            <w:hideMark/>
          </w:tcPr>
          <w:p w:rsidR="001E2D45" w:rsidRDefault="001E2D45"/>
        </w:tc>
        <w:tc>
          <w:tcPr>
            <w:tcW w:w="236" w:type="dxa"/>
            <w:tcBorders>
              <w:top w:val="nil"/>
              <w:left w:val="nil"/>
              <w:bottom w:val="nil"/>
              <w:right w:val="nil"/>
            </w:tcBorders>
            <w:vAlign w:val="center"/>
            <w:hideMark/>
          </w:tcPr>
          <w:p w:rsidR="001E2D45" w:rsidRDefault="001E2D45"/>
        </w:tc>
      </w:tr>
      <w:tr w:rsidR="001E2D45" w:rsidTr="001E2D45">
        <w:trPr>
          <w:trHeight w:val="312"/>
        </w:trPr>
        <w:tc>
          <w:tcPr>
            <w:tcW w:w="4895" w:type="dxa"/>
            <w:gridSpan w:val="9"/>
            <w:tcBorders>
              <w:top w:val="single" w:sz="4" w:space="0" w:color="auto"/>
              <w:left w:val="single" w:sz="4" w:space="0" w:color="auto"/>
              <w:bottom w:val="single" w:sz="4" w:space="0" w:color="auto"/>
              <w:right w:val="single" w:sz="4" w:space="0" w:color="auto"/>
            </w:tcBorders>
          </w:tcPr>
          <w:p w:rsidR="001E2D45" w:rsidRDefault="001E2D45">
            <w:pPr>
              <w:rPr>
                <w:rFonts w:ascii="Times New Roman" w:hAnsi="Times New Roman" w:cs="Times New Roman"/>
                <w:highlight w:val="yellow"/>
              </w:rPr>
            </w:pPr>
          </w:p>
          <w:p w:rsidR="001E2D45" w:rsidRDefault="001E2D45">
            <w:pPr>
              <w:rPr>
                <w:rFonts w:ascii="Times New Roman" w:hAnsi="Times New Roman" w:cs="Times New Roman"/>
                <w:highlight w:val="yellow"/>
              </w:rPr>
            </w:pPr>
            <w:r>
              <w:rPr>
                <w:rFonts w:ascii="Times New Roman" w:hAnsi="Times New Roman" w:cs="Times New Roman"/>
                <w:highlight w:val="yellow"/>
              </w:rPr>
              <w:t xml:space="preserve"> Fabrika, Üretim Tesisi vb. (beher Metrekaresinden)</w:t>
            </w:r>
          </w:p>
        </w:tc>
        <w:tc>
          <w:tcPr>
            <w:tcW w:w="2208" w:type="dxa"/>
            <w:gridSpan w:val="6"/>
            <w:tcBorders>
              <w:top w:val="single" w:sz="4" w:space="0" w:color="auto"/>
              <w:left w:val="single" w:sz="4" w:space="0" w:color="auto"/>
              <w:bottom w:val="single" w:sz="4" w:space="0" w:color="auto"/>
              <w:right w:val="single" w:sz="4" w:space="0" w:color="auto"/>
            </w:tcBorders>
            <w:hideMark/>
          </w:tcPr>
          <w:p w:rsidR="001E2D45" w:rsidRDefault="001E2D45">
            <w:pPr>
              <w:jc w:val="center"/>
              <w:rPr>
                <w:rFonts w:ascii="Times New Roman" w:hAnsi="Times New Roman" w:cs="Times New Roman"/>
                <w:highlight w:val="yellow"/>
              </w:rPr>
            </w:pPr>
            <w:r>
              <w:rPr>
                <w:rFonts w:ascii="Times New Roman" w:hAnsi="Times New Roman" w:cs="Times New Roman"/>
                <w:highlight w:val="yellow"/>
              </w:rPr>
              <w:t>-</w:t>
            </w:r>
          </w:p>
        </w:tc>
        <w:tc>
          <w:tcPr>
            <w:tcW w:w="1905" w:type="dxa"/>
            <w:gridSpan w:val="5"/>
            <w:tcBorders>
              <w:top w:val="single" w:sz="4" w:space="0" w:color="auto"/>
              <w:left w:val="single" w:sz="4" w:space="0" w:color="auto"/>
              <w:bottom w:val="single" w:sz="4" w:space="0" w:color="auto"/>
              <w:right w:val="single" w:sz="4" w:space="0" w:color="auto"/>
            </w:tcBorders>
            <w:hideMark/>
          </w:tcPr>
          <w:p w:rsidR="001E2D45" w:rsidRDefault="001E2D45">
            <w:pPr>
              <w:jc w:val="center"/>
              <w:rPr>
                <w:rFonts w:ascii="Times New Roman" w:hAnsi="Times New Roman" w:cs="Times New Roman"/>
                <w:highlight w:val="yellow"/>
              </w:rPr>
            </w:pPr>
            <w:r>
              <w:rPr>
                <w:rFonts w:ascii="Times New Roman" w:hAnsi="Times New Roman" w:cs="Times New Roman"/>
                <w:highlight w:val="yellow"/>
              </w:rPr>
              <w:t>100,00 TL</w:t>
            </w:r>
          </w:p>
        </w:tc>
        <w:tc>
          <w:tcPr>
            <w:tcW w:w="1532" w:type="dxa"/>
            <w:gridSpan w:val="2"/>
            <w:tcBorders>
              <w:top w:val="single" w:sz="4" w:space="0" w:color="auto"/>
              <w:left w:val="single" w:sz="4" w:space="0" w:color="auto"/>
              <w:bottom w:val="single" w:sz="4" w:space="0" w:color="auto"/>
              <w:right w:val="single" w:sz="4" w:space="0" w:color="auto"/>
            </w:tcBorders>
            <w:hideMark/>
          </w:tcPr>
          <w:p w:rsidR="001E2D45" w:rsidRDefault="001E2D45">
            <w:pPr>
              <w:jc w:val="center"/>
              <w:rPr>
                <w:rFonts w:ascii="Times New Roman" w:hAnsi="Times New Roman" w:cs="Times New Roman"/>
                <w:highlight w:val="yellow"/>
              </w:rPr>
            </w:pPr>
            <w:r>
              <w:rPr>
                <w:rFonts w:ascii="Times New Roman" w:hAnsi="Times New Roman" w:cs="Times New Roman"/>
                <w:highlight w:val="yellow"/>
              </w:rPr>
              <w:t>100,00TL</w:t>
            </w:r>
          </w:p>
        </w:tc>
        <w:tc>
          <w:tcPr>
            <w:tcW w:w="236" w:type="dxa"/>
            <w:tcBorders>
              <w:top w:val="nil"/>
              <w:left w:val="nil"/>
              <w:bottom w:val="nil"/>
              <w:right w:val="nil"/>
            </w:tcBorders>
            <w:vAlign w:val="center"/>
            <w:hideMark/>
          </w:tcPr>
          <w:p w:rsidR="001E2D45" w:rsidRDefault="001E2D45"/>
        </w:tc>
      </w:tr>
      <w:tr w:rsidR="001E2D45" w:rsidTr="001E2D45">
        <w:tc>
          <w:tcPr>
            <w:tcW w:w="2943" w:type="dxa"/>
            <w:tcBorders>
              <w:top w:val="nil"/>
              <w:left w:val="nil"/>
              <w:bottom w:val="nil"/>
              <w:right w:val="nil"/>
            </w:tcBorders>
            <w:vAlign w:val="center"/>
            <w:hideMark/>
          </w:tcPr>
          <w:p w:rsidR="001E2D45" w:rsidRDefault="001E2D45"/>
        </w:tc>
        <w:tc>
          <w:tcPr>
            <w:tcW w:w="247" w:type="dxa"/>
            <w:tcBorders>
              <w:top w:val="nil"/>
              <w:left w:val="nil"/>
              <w:bottom w:val="nil"/>
              <w:right w:val="nil"/>
            </w:tcBorders>
            <w:vAlign w:val="center"/>
            <w:hideMark/>
          </w:tcPr>
          <w:p w:rsidR="001E2D45" w:rsidRDefault="001E2D45"/>
        </w:tc>
        <w:tc>
          <w:tcPr>
            <w:tcW w:w="236" w:type="dxa"/>
            <w:tcBorders>
              <w:top w:val="nil"/>
              <w:left w:val="nil"/>
              <w:bottom w:val="nil"/>
              <w:right w:val="nil"/>
            </w:tcBorders>
            <w:vAlign w:val="center"/>
            <w:hideMark/>
          </w:tcPr>
          <w:p w:rsidR="001E2D45" w:rsidRDefault="001E2D45"/>
        </w:tc>
        <w:tc>
          <w:tcPr>
            <w:tcW w:w="236" w:type="dxa"/>
            <w:tcBorders>
              <w:top w:val="nil"/>
              <w:left w:val="nil"/>
              <w:bottom w:val="nil"/>
              <w:right w:val="nil"/>
            </w:tcBorders>
            <w:vAlign w:val="center"/>
            <w:hideMark/>
          </w:tcPr>
          <w:p w:rsidR="001E2D45" w:rsidRDefault="001E2D45"/>
        </w:tc>
        <w:tc>
          <w:tcPr>
            <w:tcW w:w="236" w:type="dxa"/>
            <w:tcBorders>
              <w:top w:val="nil"/>
              <w:left w:val="nil"/>
              <w:bottom w:val="nil"/>
              <w:right w:val="nil"/>
            </w:tcBorders>
            <w:vAlign w:val="center"/>
            <w:hideMark/>
          </w:tcPr>
          <w:p w:rsidR="001E2D45" w:rsidRDefault="001E2D45"/>
        </w:tc>
        <w:tc>
          <w:tcPr>
            <w:tcW w:w="236" w:type="dxa"/>
            <w:tcBorders>
              <w:top w:val="nil"/>
              <w:left w:val="nil"/>
              <w:bottom w:val="nil"/>
              <w:right w:val="nil"/>
            </w:tcBorders>
            <w:vAlign w:val="center"/>
            <w:hideMark/>
          </w:tcPr>
          <w:p w:rsidR="001E2D45" w:rsidRDefault="001E2D45"/>
        </w:tc>
        <w:tc>
          <w:tcPr>
            <w:tcW w:w="236" w:type="dxa"/>
            <w:tcBorders>
              <w:top w:val="nil"/>
              <w:left w:val="nil"/>
              <w:bottom w:val="nil"/>
              <w:right w:val="nil"/>
            </w:tcBorders>
            <w:vAlign w:val="center"/>
            <w:hideMark/>
          </w:tcPr>
          <w:p w:rsidR="001E2D45" w:rsidRDefault="001E2D45"/>
        </w:tc>
        <w:tc>
          <w:tcPr>
            <w:tcW w:w="236" w:type="dxa"/>
            <w:tcBorders>
              <w:top w:val="nil"/>
              <w:left w:val="nil"/>
              <w:bottom w:val="nil"/>
              <w:right w:val="nil"/>
            </w:tcBorders>
            <w:vAlign w:val="center"/>
            <w:hideMark/>
          </w:tcPr>
          <w:p w:rsidR="001E2D45" w:rsidRDefault="001E2D45"/>
        </w:tc>
        <w:tc>
          <w:tcPr>
            <w:tcW w:w="289" w:type="dxa"/>
            <w:tcBorders>
              <w:top w:val="nil"/>
              <w:left w:val="nil"/>
              <w:bottom w:val="nil"/>
              <w:right w:val="nil"/>
            </w:tcBorders>
            <w:vAlign w:val="center"/>
            <w:hideMark/>
          </w:tcPr>
          <w:p w:rsidR="001E2D45" w:rsidRDefault="001E2D45"/>
        </w:tc>
        <w:tc>
          <w:tcPr>
            <w:tcW w:w="403" w:type="dxa"/>
            <w:tcBorders>
              <w:top w:val="nil"/>
              <w:left w:val="nil"/>
              <w:bottom w:val="nil"/>
              <w:right w:val="nil"/>
            </w:tcBorders>
            <w:vAlign w:val="center"/>
            <w:hideMark/>
          </w:tcPr>
          <w:p w:rsidR="001E2D45" w:rsidRDefault="001E2D45"/>
        </w:tc>
        <w:tc>
          <w:tcPr>
            <w:tcW w:w="800" w:type="dxa"/>
            <w:tcBorders>
              <w:top w:val="nil"/>
              <w:left w:val="nil"/>
              <w:bottom w:val="nil"/>
              <w:right w:val="nil"/>
            </w:tcBorders>
            <w:vAlign w:val="center"/>
            <w:hideMark/>
          </w:tcPr>
          <w:p w:rsidR="001E2D45" w:rsidRDefault="001E2D45"/>
        </w:tc>
        <w:tc>
          <w:tcPr>
            <w:tcW w:w="236" w:type="dxa"/>
            <w:tcBorders>
              <w:top w:val="nil"/>
              <w:left w:val="nil"/>
              <w:bottom w:val="nil"/>
              <w:right w:val="nil"/>
            </w:tcBorders>
            <w:vAlign w:val="center"/>
            <w:hideMark/>
          </w:tcPr>
          <w:p w:rsidR="001E2D45" w:rsidRDefault="001E2D45"/>
        </w:tc>
        <w:tc>
          <w:tcPr>
            <w:tcW w:w="297" w:type="dxa"/>
            <w:tcBorders>
              <w:top w:val="nil"/>
              <w:left w:val="nil"/>
              <w:bottom w:val="nil"/>
              <w:right w:val="nil"/>
            </w:tcBorders>
            <w:vAlign w:val="center"/>
            <w:hideMark/>
          </w:tcPr>
          <w:p w:rsidR="001E2D45" w:rsidRDefault="001E2D45"/>
        </w:tc>
        <w:tc>
          <w:tcPr>
            <w:tcW w:w="236" w:type="dxa"/>
            <w:tcBorders>
              <w:top w:val="nil"/>
              <w:left w:val="nil"/>
              <w:bottom w:val="nil"/>
              <w:right w:val="nil"/>
            </w:tcBorders>
            <w:vAlign w:val="center"/>
            <w:hideMark/>
          </w:tcPr>
          <w:p w:rsidR="001E2D45" w:rsidRDefault="001E2D45"/>
        </w:tc>
        <w:tc>
          <w:tcPr>
            <w:tcW w:w="236" w:type="dxa"/>
            <w:tcBorders>
              <w:top w:val="nil"/>
              <w:left w:val="nil"/>
              <w:bottom w:val="nil"/>
              <w:right w:val="nil"/>
            </w:tcBorders>
            <w:vAlign w:val="center"/>
            <w:hideMark/>
          </w:tcPr>
          <w:p w:rsidR="001E2D45" w:rsidRDefault="001E2D45"/>
        </w:tc>
        <w:tc>
          <w:tcPr>
            <w:tcW w:w="498" w:type="dxa"/>
            <w:tcBorders>
              <w:top w:val="nil"/>
              <w:left w:val="nil"/>
              <w:bottom w:val="nil"/>
              <w:right w:val="nil"/>
            </w:tcBorders>
            <w:vAlign w:val="center"/>
            <w:hideMark/>
          </w:tcPr>
          <w:p w:rsidR="001E2D45" w:rsidRDefault="001E2D45"/>
        </w:tc>
        <w:tc>
          <w:tcPr>
            <w:tcW w:w="699" w:type="dxa"/>
            <w:tcBorders>
              <w:top w:val="nil"/>
              <w:left w:val="nil"/>
              <w:bottom w:val="nil"/>
              <w:right w:val="nil"/>
            </w:tcBorders>
            <w:vAlign w:val="center"/>
            <w:hideMark/>
          </w:tcPr>
          <w:p w:rsidR="001E2D45" w:rsidRDefault="001E2D45"/>
        </w:tc>
        <w:tc>
          <w:tcPr>
            <w:tcW w:w="236" w:type="dxa"/>
            <w:tcBorders>
              <w:top w:val="nil"/>
              <w:left w:val="nil"/>
              <w:bottom w:val="nil"/>
              <w:right w:val="nil"/>
            </w:tcBorders>
            <w:vAlign w:val="center"/>
            <w:hideMark/>
          </w:tcPr>
          <w:p w:rsidR="001E2D45" w:rsidRDefault="001E2D45"/>
        </w:tc>
        <w:tc>
          <w:tcPr>
            <w:tcW w:w="236" w:type="dxa"/>
            <w:tcBorders>
              <w:top w:val="nil"/>
              <w:left w:val="nil"/>
              <w:bottom w:val="nil"/>
              <w:right w:val="nil"/>
            </w:tcBorders>
            <w:vAlign w:val="center"/>
            <w:hideMark/>
          </w:tcPr>
          <w:p w:rsidR="001E2D45" w:rsidRDefault="001E2D45"/>
        </w:tc>
        <w:tc>
          <w:tcPr>
            <w:tcW w:w="236" w:type="dxa"/>
            <w:tcBorders>
              <w:top w:val="nil"/>
              <w:left w:val="nil"/>
              <w:bottom w:val="nil"/>
              <w:right w:val="nil"/>
            </w:tcBorders>
            <w:vAlign w:val="center"/>
            <w:hideMark/>
          </w:tcPr>
          <w:p w:rsidR="001E2D45" w:rsidRDefault="001E2D45"/>
        </w:tc>
        <w:tc>
          <w:tcPr>
            <w:tcW w:w="666" w:type="dxa"/>
            <w:tcBorders>
              <w:top w:val="nil"/>
              <w:left w:val="nil"/>
              <w:bottom w:val="nil"/>
              <w:right w:val="nil"/>
            </w:tcBorders>
            <w:vAlign w:val="center"/>
            <w:hideMark/>
          </w:tcPr>
          <w:p w:rsidR="001E2D45" w:rsidRDefault="001E2D45"/>
        </w:tc>
        <w:tc>
          <w:tcPr>
            <w:tcW w:w="866" w:type="dxa"/>
            <w:tcBorders>
              <w:top w:val="nil"/>
              <w:left w:val="nil"/>
              <w:bottom w:val="nil"/>
              <w:right w:val="nil"/>
            </w:tcBorders>
            <w:vAlign w:val="center"/>
            <w:hideMark/>
          </w:tcPr>
          <w:p w:rsidR="001E2D45" w:rsidRDefault="001E2D45"/>
        </w:tc>
        <w:tc>
          <w:tcPr>
            <w:tcW w:w="236" w:type="dxa"/>
            <w:tcBorders>
              <w:top w:val="nil"/>
              <w:left w:val="nil"/>
              <w:bottom w:val="nil"/>
              <w:right w:val="nil"/>
            </w:tcBorders>
            <w:vAlign w:val="center"/>
            <w:hideMark/>
          </w:tcPr>
          <w:p w:rsidR="001E2D45" w:rsidRDefault="001E2D45">
            <w:pPr>
              <w:spacing w:after="200" w:line="276" w:lineRule="auto"/>
            </w:pPr>
            <w:r>
              <w:t> </w:t>
            </w:r>
          </w:p>
        </w:tc>
      </w:tr>
    </w:tbl>
    <w:p w:rsidR="001E2D45" w:rsidRDefault="001E2D45" w:rsidP="001E2D45">
      <w:pPr>
        <w:rPr>
          <w:rFonts w:ascii="Times New Roman" w:hAnsi="Times New Roman" w:cs="Times New Roman"/>
        </w:rPr>
      </w:pPr>
    </w:p>
    <w:p w:rsidR="001E2D45" w:rsidRDefault="001E2D45" w:rsidP="001E2D45">
      <w:pPr>
        <w:rPr>
          <w:rFonts w:ascii="Times New Roman" w:hAnsi="Times New Roman" w:cs="Times New Roman"/>
        </w:rPr>
      </w:pPr>
    </w:p>
    <w:p w:rsidR="001E2D45" w:rsidRDefault="001E2D45" w:rsidP="001E2D45">
      <w:pPr>
        <w:rPr>
          <w:rFonts w:ascii="Times New Roman" w:hAnsi="Times New Roman" w:cs="Times New Roman"/>
        </w:rPr>
      </w:pPr>
    </w:p>
    <w:p w:rsidR="001E2D45" w:rsidRDefault="001E2D45" w:rsidP="001E2D45">
      <w:pPr>
        <w:spacing w:after="0"/>
        <w:rPr>
          <w:rFonts w:ascii="Times New Roman" w:hAnsi="Times New Roman" w:cs="Times New Roman"/>
        </w:rPr>
      </w:pPr>
      <w:r>
        <w:rPr>
          <w:rFonts w:ascii="Times New Roman" w:hAnsi="Times New Roman" w:cs="Times New Roman"/>
          <w:b/>
        </w:rPr>
        <w:t xml:space="preserve"> Kemal ÇAMLİYURT                                Ali AKDEMİR                                  Özcan ERDOĞMUŞ</w:t>
      </w:r>
    </w:p>
    <w:p w:rsidR="001E2D45" w:rsidRDefault="001E2D45" w:rsidP="001E2D45">
      <w:pPr>
        <w:spacing w:after="0" w:line="240" w:lineRule="auto"/>
        <w:rPr>
          <w:rFonts w:ascii="Times New Roman" w:hAnsi="Times New Roman" w:cs="Times New Roman"/>
          <w:b/>
        </w:rPr>
      </w:pPr>
      <w:r>
        <w:rPr>
          <w:rFonts w:ascii="Times New Roman" w:hAnsi="Times New Roman" w:cs="Times New Roman"/>
          <w:b/>
        </w:rPr>
        <w:t xml:space="preserve">    Belediye Başkanı                                         Kâtip Üye                                                Kâtip Üye</w:t>
      </w:r>
    </w:p>
    <w:p w:rsidR="001E2D45" w:rsidRDefault="001E2D45" w:rsidP="001E2D45">
      <w:pPr>
        <w:spacing w:after="0" w:line="240" w:lineRule="auto"/>
        <w:jc w:val="center"/>
        <w:rPr>
          <w:rFonts w:ascii="Times New Roman" w:hAnsi="Times New Roman" w:cs="Times New Roman"/>
          <w:b/>
          <w:sz w:val="24"/>
          <w:szCs w:val="24"/>
        </w:rPr>
      </w:pPr>
    </w:p>
    <w:p w:rsidR="00A823ED" w:rsidRPr="00FB668D" w:rsidRDefault="00A823ED" w:rsidP="00DA06FA">
      <w:pPr>
        <w:spacing w:after="0" w:line="240" w:lineRule="auto"/>
        <w:jc w:val="center"/>
        <w:rPr>
          <w:rFonts w:ascii="Times New Roman" w:hAnsi="Times New Roman" w:cs="Times New Roman"/>
          <w:b/>
          <w:sz w:val="24"/>
          <w:szCs w:val="24"/>
        </w:rPr>
      </w:pPr>
    </w:p>
    <w:sectPr w:rsidR="00A823ED" w:rsidRPr="00FB668D" w:rsidSect="00BB721E">
      <w:headerReference w:type="default" r:id="rId8"/>
      <w:pgSz w:w="11906" w:h="16838"/>
      <w:pgMar w:top="1417" w:right="1133"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1A33" w:rsidRDefault="00631A33" w:rsidP="005507C2">
      <w:pPr>
        <w:spacing w:after="0" w:line="240" w:lineRule="auto"/>
      </w:pPr>
      <w:r>
        <w:separator/>
      </w:r>
    </w:p>
  </w:endnote>
  <w:endnote w:type="continuationSeparator" w:id="0">
    <w:p w:rsidR="00631A33" w:rsidRDefault="00631A33" w:rsidP="00550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1A33" w:rsidRDefault="00631A33" w:rsidP="005507C2">
      <w:pPr>
        <w:spacing w:after="0" w:line="240" w:lineRule="auto"/>
      </w:pPr>
      <w:r>
        <w:separator/>
      </w:r>
    </w:p>
  </w:footnote>
  <w:footnote w:type="continuationSeparator" w:id="0">
    <w:p w:rsidR="00631A33" w:rsidRDefault="00631A33" w:rsidP="005507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7803" w:rsidRDefault="00BA7803">
    <w:pPr>
      <w:pStyle w:val="stbilgi"/>
    </w:pPr>
    <w:r>
      <w:t xml:space="preserve">                                                                           </w:t>
    </w:r>
    <w:r w:rsidRPr="00B52EEC">
      <w:rPr>
        <w:noProof/>
        <w:lang w:eastAsia="tr-TR"/>
      </w:rPr>
      <w:drawing>
        <wp:inline distT="0" distB="0" distL="0" distR="0" wp14:anchorId="1ABFD74E" wp14:editId="4CB38062">
          <wp:extent cx="1123950" cy="819150"/>
          <wp:effectExtent l="19050" t="0" r="0" b="0"/>
          <wp:docPr id="1" name="Resim 1" descr="D:\Eylem Planı\EYLEM PLANI\ARDAHAN\DAMAL\GetAttach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ylem Planı\EYLEM PLANI\ARDAHAN\DAMAL\GetAttachment.jpg"/>
                  <pic:cNvPicPr>
                    <a:picLocks noChangeAspect="1" noChangeArrowheads="1"/>
                  </pic:cNvPicPr>
                </pic:nvPicPr>
                <pic:blipFill>
                  <a:blip r:embed="rId1" cstate="print"/>
                  <a:srcRect/>
                  <a:stretch>
                    <a:fillRect/>
                  </a:stretch>
                </pic:blipFill>
                <pic:spPr bwMode="auto">
                  <a:xfrm>
                    <a:off x="0" y="0"/>
                    <a:ext cx="1123950" cy="8191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24D3A"/>
    <w:multiLevelType w:val="hybridMultilevel"/>
    <w:tmpl w:val="BFFA67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29F49B2"/>
    <w:multiLevelType w:val="hybridMultilevel"/>
    <w:tmpl w:val="E4F65FC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D78550C"/>
    <w:multiLevelType w:val="hybridMultilevel"/>
    <w:tmpl w:val="8744BB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1D13458"/>
    <w:multiLevelType w:val="hybridMultilevel"/>
    <w:tmpl w:val="7B74AD5A"/>
    <w:lvl w:ilvl="0" w:tplc="041F0001">
      <w:start w:val="1"/>
      <w:numFmt w:val="bullet"/>
      <w:lvlText w:val=""/>
      <w:lvlJc w:val="left"/>
      <w:pPr>
        <w:ind w:left="888" w:hanging="360"/>
      </w:pPr>
      <w:rPr>
        <w:rFonts w:ascii="Symbol" w:hAnsi="Symbol" w:hint="default"/>
      </w:rPr>
    </w:lvl>
    <w:lvl w:ilvl="1" w:tplc="041F0003" w:tentative="1">
      <w:start w:val="1"/>
      <w:numFmt w:val="bullet"/>
      <w:lvlText w:val="o"/>
      <w:lvlJc w:val="left"/>
      <w:pPr>
        <w:ind w:left="1608" w:hanging="360"/>
      </w:pPr>
      <w:rPr>
        <w:rFonts w:ascii="Courier New" w:hAnsi="Courier New" w:cs="Courier New" w:hint="default"/>
      </w:rPr>
    </w:lvl>
    <w:lvl w:ilvl="2" w:tplc="041F0005" w:tentative="1">
      <w:start w:val="1"/>
      <w:numFmt w:val="bullet"/>
      <w:lvlText w:val=""/>
      <w:lvlJc w:val="left"/>
      <w:pPr>
        <w:ind w:left="2328" w:hanging="360"/>
      </w:pPr>
      <w:rPr>
        <w:rFonts w:ascii="Wingdings" w:hAnsi="Wingdings" w:hint="default"/>
      </w:rPr>
    </w:lvl>
    <w:lvl w:ilvl="3" w:tplc="041F0001" w:tentative="1">
      <w:start w:val="1"/>
      <w:numFmt w:val="bullet"/>
      <w:lvlText w:val=""/>
      <w:lvlJc w:val="left"/>
      <w:pPr>
        <w:ind w:left="3048" w:hanging="360"/>
      </w:pPr>
      <w:rPr>
        <w:rFonts w:ascii="Symbol" w:hAnsi="Symbol" w:hint="default"/>
      </w:rPr>
    </w:lvl>
    <w:lvl w:ilvl="4" w:tplc="041F0003" w:tentative="1">
      <w:start w:val="1"/>
      <w:numFmt w:val="bullet"/>
      <w:lvlText w:val="o"/>
      <w:lvlJc w:val="left"/>
      <w:pPr>
        <w:ind w:left="3768" w:hanging="360"/>
      </w:pPr>
      <w:rPr>
        <w:rFonts w:ascii="Courier New" w:hAnsi="Courier New" w:cs="Courier New" w:hint="default"/>
      </w:rPr>
    </w:lvl>
    <w:lvl w:ilvl="5" w:tplc="041F0005" w:tentative="1">
      <w:start w:val="1"/>
      <w:numFmt w:val="bullet"/>
      <w:lvlText w:val=""/>
      <w:lvlJc w:val="left"/>
      <w:pPr>
        <w:ind w:left="4488" w:hanging="360"/>
      </w:pPr>
      <w:rPr>
        <w:rFonts w:ascii="Wingdings" w:hAnsi="Wingdings" w:hint="default"/>
      </w:rPr>
    </w:lvl>
    <w:lvl w:ilvl="6" w:tplc="041F0001" w:tentative="1">
      <w:start w:val="1"/>
      <w:numFmt w:val="bullet"/>
      <w:lvlText w:val=""/>
      <w:lvlJc w:val="left"/>
      <w:pPr>
        <w:ind w:left="5208" w:hanging="360"/>
      </w:pPr>
      <w:rPr>
        <w:rFonts w:ascii="Symbol" w:hAnsi="Symbol" w:hint="default"/>
      </w:rPr>
    </w:lvl>
    <w:lvl w:ilvl="7" w:tplc="041F0003" w:tentative="1">
      <w:start w:val="1"/>
      <w:numFmt w:val="bullet"/>
      <w:lvlText w:val="o"/>
      <w:lvlJc w:val="left"/>
      <w:pPr>
        <w:ind w:left="5928" w:hanging="360"/>
      </w:pPr>
      <w:rPr>
        <w:rFonts w:ascii="Courier New" w:hAnsi="Courier New" w:cs="Courier New" w:hint="default"/>
      </w:rPr>
    </w:lvl>
    <w:lvl w:ilvl="8" w:tplc="041F0005" w:tentative="1">
      <w:start w:val="1"/>
      <w:numFmt w:val="bullet"/>
      <w:lvlText w:val=""/>
      <w:lvlJc w:val="left"/>
      <w:pPr>
        <w:ind w:left="6648" w:hanging="360"/>
      </w:pPr>
      <w:rPr>
        <w:rFonts w:ascii="Wingdings" w:hAnsi="Wingdings" w:hint="default"/>
      </w:rPr>
    </w:lvl>
  </w:abstractNum>
  <w:abstractNum w:abstractNumId="4" w15:restartNumberingAfterBreak="0">
    <w:nsid w:val="141779A9"/>
    <w:multiLevelType w:val="hybridMultilevel"/>
    <w:tmpl w:val="4AA4F0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7217A1B"/>
    <w:multiLevelType w:val="hybridMultilevel"/>
    <w:tmpl w:val="466052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BAE0E87"/>
    <w:multiLevelType w:val="hybridMultilevel"/>
    <w:tmpl w:val="EF7283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3744770"/>
    <w:multiLevelType w:val="hybridMultilevel"/>
    <w:tmpl w:val="77AEF15C"/>
    <w:lvl w:ilvl="0" w:tplc="35ECEB38">
      <w:start w:val="1"/>
      <w:numFmt w:val="lowerLetter"/>
      <w:lvlText w:val="%1)"/>
      <w:lvlJc w:val="left"/>
      <w:pPr>
        <w:ind w:left="810" w:hanging="360"/>
      </w:pPr>
      <w:rPr>
        <w:rFonts w:hint="default"/>
      </w:rPr>
    </w:lvl>
    <w:lvl w:ilvl="1" w:tplc="041F0019" w:tentative="1">
      <w:start w:val="1"/>
      <w:numFmt w:val="lowerLetter"/>
      <w:lvlText w:val="%2."/>
      <w:lvlJc w:val="left"/>
      <w:pPr>
        <w:ind w:left="1530" w:hanging="360"/>
      </w:pPr>
    </w:lvl>
    <w:lvl w:ilvl="2" w:tplc="041F001B" w:tentative="1">
      <w:start w:val="1"/>
      <w:numFmt w:val="lowerRoman"/>
      <w:lvlText w:val="%3."/>
      <w:lvlJc w:val="right"/>
      <w:pPr>
        <w:ind w:left="2250" w:hanging="180"/>
      </w:pPr>
    </w:lvl>
    <w:lvl w:ilvl="3" w:tplc="041F000F" w:tentative="1">
      <w:start w:val="1"/>
      <w:numFmt w:val="decimal"/>
      <w:lvlText w:val="%4."/>
      <w:lvlJc w:val="left"/>
      <w:pPr>
        <w:ind w:left="2970" w:hanging="360"/>
      </w:pPr>
    </w:lvl>
    <w:lvl w:ilvl="4" w:tplc="041F0019" w:tentative="1">
      <w:start w:val="1"/>
      <w:numFmt w:val="lowerLetter"/>
      <w:lvlText w:val="%5."/>
      <w:lvlJc w:val="left"/>
      <w:pPr>
        <w:ind w:left="3690" w:hanging="360"/>
      </w:pPr>
    </w:lvl>
    <w:lvl w:ilvl="5" w:tplc="041F001B" w:tentative="1">
      <w:start w:val="1"/>
      <w:numFmt w:val="lowerRoman"/>
      <w:lvlText w:val="%6."/>
      <w:lvlJc w:val="right"/>
      <w:pPr>
        <w:ind w:left="4410" w:hanging="180"/>
      </w:pPr>
    </w:lvl>
    <w:lvl w:ilvl="6" w:tplc="041F000F" w:tentative="1">
      <w:start w:val="1"/>
      <w:numFmt w:val="decimal"/>
      <w:lvlText w:val="%7."/>
      <w:lvlJc w:val="left"/>
      <w:pPr>
        <w:ind w:left="5130" w:hanging="360"/>
      </w:pPr>
    </w:lvl>
    <w:lvl w:ilvl="7" w:tplc="041F0019" w:tentative="1">
      <w:start w:val="1"/>
      <w:numFmt w:val="lowerLetter"/>
      <w:lvlText w:val="%8."/>
      <w:lvlJc w:val="left"/>
      <w:pPr>
        <w:ind w:left="5850" w:hanging="360"/>
      </w:pPr>
    </w:lvl>
    <w:lvl w:ilvl="8" w:tplc="041F001B" w:tentative="1">
      <w:start w:val="1"/>
      <w:numFmt w:val="lowerRoman"/>
      <w:lvlText w:val="%9."/>
      <w:lvlJc w:val="right"/>
      <w:pPr>
        <w:ind w:left="6570" w:hanging="180"/>
      </w:pPr>
    </w:lvl>
  </w:abstractNum>
  <w:abstractNum w:abstractNumId="8" w15:restartNumberingAfterBreak="0">
    <w:nsid w:val="240F79BF"/>
    <w:multiLevelType w:val="hybridMultilevel"/>
    <w:tmpl w:val="BDE6A14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92778C4"/>
    <w:multiLevelType w:val="hybridMultilevel"/>
    <w:tmpl w:val="C2723776"/>
    <w:lvl w:ilvl="0" w:tplc="C2C21F9A">
      <w:start w:val="2013"/>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9EC7186"/>
    <w:multiLevelType w:val="hybridMultilevel"/>
    <w:tmpl w:val="82D00D7E"/>
    <w:lvl w:ilvl="0" w:tplc="0284EA1A">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A274562"/>
    <w:multiLevelType w:val="hybridMultilevel"/>
    <w:tmpl w:val="5F38741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D0D0F06"/>
    <w:multiLevelType w:val="hybridMultilevel"/>
    <w:tmpl w:val="E46EE3D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320360AC"/>
    <w:multiLevelType w:val="hybridMultilevel"/>
    <w:tmpl w:val="DF86993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7270C50"/>
    <w:multiLevelType w:val="hybridMultilevel"/>
    <w:tmpl w:val="AB1CC40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87F15D8"/>
    <w:multiLevelType w:val="multilevel"/>
    <w:tmpl w:val="54DC157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39681214"/>
    <w:multiLevelType w:val="hybridMultilevel"/>
    <w:tmpl w:val="75B298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1290423"/>
    <w:multiLevelType w:val="hybridMultilevel"/>
    <w:tmpl w:val="E3C0DEEC"/>
    <w:lvl w:ilvl="0" w:tplc="60700CD6">
      <w:start w:val="1"/>
      <w:numFmt w:val="lowerLetter"/>
      <w:lvlText w:val="%1)"/>
      <w:lvlJc w:val="left"/>
      <w:pPr>
        <w:ind w:left="720" w:hanging="360"/>
      </w:pPr>
      <w:rPr>
        <w:rFonts w:hint="default"/>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48DD11C8"/>
    <w:multiLevelType w:val="hybridMultilevel"/>
    <w:tmpl w:val="F9E43A8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2460608"/>
    <w:multiLevelType w:val="hybridMultilevel"/>
    <w:tmpl w:val="8FDA1D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C893879"/>
    <w:multiLevelType w:val="hybridMultilevel"/>
    <w:tmpl w:val="5DBC4A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EB50ECD"/>
    <w:multiLevelType w:val="hybridMultilevel"/>
    <w:tmpl w:val="C2A832E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5EB810B7"/>
    <w:multiLevelType w:val="hybridMultilevel"/>
    <w:tmpl w:val="4A5ADB9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690664F1"/>
    <w:multiLevelType w:val="hybridMultilevel"/>
    <w:tmpl w:val="A464340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6DB50904"/>
    <w:multiLevelType w:val="hybridMultilevel"/>
    <w:tmpl w:val="9D9CE95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6ED77507"/>
    <w:multiLevelType w:val="hybridMultilevel"/>
    <w:tmpl w:val="EE722A2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76921A9C"/>
    <w:multiLevelType w:val="hybridMultilevel"/>
    <w:tmpl w:val="01D0F7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7BB175A1"/>
    <w:multiLevelType w:val="hybridMultilevel"/>
    <w:tmpl w:val="B87CF386"/>
    <w:lvl w:ilvl="0" w:tplc="F3E0861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7C36798D"/>
    <w:multiLevelType w:val="hybridMultilevel"/>
    <w:tmpl w:val="D09CA2C2"/>
    <w:lvl w:ilvl="0" w:tplc="CF6AC09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7CC574EB"/>
    <w:multiLevelType w:val="multilevel"/>
    <w:tmpl w:val="041F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0" w15:restartNumberingAfterBreak="0">
    <w:nsid w:val="7E9E3982"/>
    <w:multiLevelType w:val="hybridMultilevel"/>
    <w:tmpl w:val="D41E03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7F9D0E58"/>
    <w:multiLevelType w:val="hybridMultilevel"/>
    <w:tmpl w:val="DEB8EDF8"/>
    <w:lvl w:ilvl="0" w:tplc="2FAC481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9"/>
  </w:num>
  <w:num w:numId="2">
    <w:abstractNumId w:val="27"/>
  </w:num>
  <w:num w:numId="3">
    <w:abstractNumId w:val="31"/>
  </w:num>
  <w:num w:numId="4">
    <w:abstractNumId w:val="7"/>
  </w:num>
  <w:num w:numId="5">
    <w:abstractNumId w:val="21"/>
  </w:num>
  <w:num w:numId="6">
    <w:abstractNumId w:val="13"/>
  </w:num>
  <w:num w:numId="7">
    <w:abstractNumId w:val="8"/>
  </w:num>
  <w:num w:numId="8">
    <w:abstractNumId w:val="14"/>
  </w:num>
  <w:num w:numId="9">
    <w:abstractNumId w:val="23"/>
  </w:num>
  <w:num w:numId="10">
    <w:abstractNumId w:val="28"/>
  </w:num>
  <w:num w:numId="11">
    <w:abstractNumId w:val="22"/>
  </w:num>
  <w:num w:numId="12">
    <w:abstractNumId w:val="24"/>
  </w:num>
  <w:num w:numId="13">
    <w:abstractNumId w:val="12"/>
  </w:num>
  <w:num w:numId="14">
    <w:abstractNumId w:val="18"/>
  </w:num>
  <w:num w:numId="15">
    <w:abstractNumId w:val="17"/>
  </w:num>
  <w:num w:numId="16">
    <w:abstractNumId w:val="16"/>
  </w:num>
  <w:num w:numId="17">
    <w:abstractNumId w:val="20"/>
  </w:num>
  <w:num w:numId="18">
    <w:abstractNumId w:val="0"/>
  </w:num>
  <w:num w:numId="19">
    <w:abstractNumId w:val="30"/>
  </w:num>
  <w:num w:numId="20">
    <w:abstractNumId w:val="19"/>
  </w:num>
  <w:num w:numId="21">
    <w:abstractNumId w:val="26"/>
  </w:num>
  <w:num w:numId="22">
    <w:abstractNumId w:val="6"/>
  </w:num>
  <w:num w:numId="23">
    <w:abstractNumId w:val="4"/>
  </w:num>
  <w:num w:numId="24">
    <w:abstractNumId w:val="5"/>
  </w:num>
  <w:num w:numId="25">
    <w:abstractNumId w:val="25"/>
  </w:num>
  <w:num w:numId="26">
    <w:abstractNumId w:val="10"/>
  </w:num>
  <w:num w:numId="27">
    <w:abstractNumId w:val="3"/>
  </w:num>
  <w:num w:numId="28">
    <w:abstractNumId w:val="2"/>
  </w:num>
  <w:num w:numId="29">
    <w:abstractNumId w:val="1"/>
  </w:num>
  <w:num w:numId="30">
    <w:abstractNumId w:val="11"/>
  </w:num>
  <w:num w:numId="31">
    <w:abstractNumId w:val="29"/>
  </w:num>
  <w:num w:numId="32">
    <w:abstractNumId w:val="15"/>
  </w:num>
  <w:num w:numId="33">
    <w:abstractNumId w:val="2"/>
  </w:num>
  <w:num w:numId="34">
    <w:abstractNumId w:val="0"/>
  </w:num>
  <w:num w:numId="35">
    <w:abstractNumId w:val="30"/>
  </w:num>
  <w:num w:numId="36">
    <w:abstractNumId w:val="5"/>
  </w:num>
  <w:num w:numId="37">
    <w:abstractNumId w:val="4"/>
  </w:num>
  <w:num w:numId="38">
    <w:abstractNumId w:val="6"/>
  </w:num>
  <w:num w:numId="39">
    <w:abstractNumId w:val="19"/>
  </w:num>
  <w:num w:numId="40">
    <w:abstractNumId w:val="25"/>
  </w:num>
  <w:num w:numId="41">
    <w:abstractNumId w:val="16"/>
  </w:num>
  <w:num w:numId="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A0B"/>
    <w:rsid w:val="000031F8"/>
    <w:rsid w:val="000129B1"/>
    <w:rsid w:val="00014514"/>
    <w:rsid w:val="00015729"/>
    <w:rsid w:val="00020B9B"/>
    <w:rsid w:val="0002639C"/>
    <w:rsid w:val="00030474"/>
    <w:rsid w:val="00032767"/>
    <w:rsid w:val="00033D0D"/>
    <w:rsid w:val="00035E9F"/>
    <w:rsid w:val="00036D58"/>
    <w:rsid w:val="000445E8"/>
    <w:rsid w:val="00050E84"/>
    <w:rsid w:val="000520B4"/>
    <w:rsid w:val="00066307"/>
    <w:rsid w:val="000739BF"/>
    <w:rsid w:val="00077A19"/>
    <w:rsid w:val="00081739"/>
    <w:rsid w:val="00083004"/>
    <w:rsid w:val="00085B94"/>
    <w:rsid w:val="00087503"/>
    <w:rsid w:val="0009277B"/>
    <w:rsid w:val="000A328C"/>
    <w:rsid w:val="000A3845"/>
    <w:rsid w:val="000A5466"/>
    <w:rsid w:val="000B0D7C"/>
    <w:rsid w:val="000B466C"/>
    <w:rsid w:val="000B5366"/>
    <w:rsid w:val="000C2FE3"/>
    <w:rsid w:val="000C36DF"/>
    <w:rsid w:val="000C6169"/>
    <w:rsid w:val="000D2AEB"/>
    <w:rsid w:val="000D6ED3"/>
    <w:rsid w:val="000E15E7"/>
    <w:rsid w:val="000E7D72"/>
    <w:rsid w:val="00102376"/>
    <w:rsid w:val="00104E3A"/>
    <w:rsid w:val="00110B9B"/>
    <w:rsid w:val="00112F9C"/>
    <w:rsid w:val="00113DDA"/>
    <w:rsid w:val="001236EE"/>
    <w:rsid w:val="00145C32"/>
    <w:rsid w:val="00153099"/>
    <w:rsid w:val="00155B03"/>
    <w:rsid w:val="00165E78"/>
    <w:rsid w:val="00170E6D"/>
    <w:rsid w:val="00173329"/>
    <w:rsid w:val="00174B77"/>
    <w:rsid w:val="0017614D"/>
    <w:rsid w:val="00182A1B"/>
    <w:rsid w:val="00182BD8"/>
    <w:rsid w:val="00190E8D"/>
    <w:rsid w:val="00194D33"/>
    <w:rsid w:val="001A2601"/>
    <w:rsid w:val="001A530C"/>
    <w:rsid w:val="001B0E4E"/>
    <w:rsid w:val="001B6A7E"/>
    <w:rsid w:val="001C0ADC"/>
    <w:rsid w:val="001C247E"/>
    <w:rsid w:val="001C61F5"/>
    <w:rsid w:val="001D0613"/>
    <w:rsid w:val="001D07E3"/>
    <w:rsid w:val="001D60B6"/>
    <w:rsid w:val="001D7385"/>
    <w:rsid w:val="001E2D45"/>
    <w:rsid w:val="001E64AF"/>
    <w:rsid w:val="0020060C"/>
    <w:rsid w:val="002023AB"/>
    <w:rsid w:val="00206F20"/>
    <w:rsid w:val="0020709F"/>
    <w:rsid w:val="002125F3"/>
    <w:rsid w:val="00214FDA"/>
    <w:rsid w:val="00215F77"/>
    <w:rsid w:val="00216033"/>
    <w:rsid w:val="00220D8D"/>
    <w:rsid w:val="0022161E"/>
    <w:rsid w:val="00232203"/>
    <w:rsid w:val="00232E04"/>
    <w:rsid w:val="00234D90"/>
    <w:rsid w:val="002402E6"/>
    <w:rsid w:val="00242308"/>
    <w:rsid w:val="002542B5"/>
    <w:rsid w:val="0026155D"/>
    <w:rsid w:val="002622B3"/>
    <w:rsid w:val="0026537F"/>
    <w:rsid w:val="00267535"/>
    <w:rsid w:val="002778C6"/>
    <w:rsid w:val="00281DB4"/>
    <w:rsid w:val="002A38C6"/>
    <w:rsid w:val="002A7286"/>
    <w:rsid w:val="002B6E2A"/>
    <w:rsid w:val="002C36E2"/>
    <w:rsid w:val="002C3BAE"/>
    <w:rsid w:val="002C45DF"/>
    <w:rsid w:val="002C740D"/>
    <w:rsid w:val="002D39D1"/>
    <w:rsid w:val="002D7740"/>
    <w:rsid w:val="002E371F"/>
    <w:rsid w:val="002E6288"/>
    <w:rsid w:val="00306B87"/>
    <w:rsid w:val="00312CC9"/>
    <w:rsid w:val="00321792"/>
    <w:rsid w:val="00321AC1"/>
    <w:rsid w:val="00325163"/>
    <w:rsid w:val="003333F3"/>
    <w:rsid w:val="003408F2"/>
    <w:rsid w:val="0034727F"/>
    <w:rsid w:val="0035746E"/>
    <w:rsid w:val="003703C4"/>
    <w:rsid w:val="0037069A"/>
    <w:rsid w:val="0037361D"/>
    <w:rsid w:val="00373840"/>
    <w:rsid w:val="003764C9"/>
    <w:rsid w:val="00383391"/>
    <w:rsid w:val="00385208"/>
    <w:rsid w:val="00390BF2"/>
    <w:rsid w:val="003A53CB"/>
    <w:rsid w:val="003A7B50"/>
    <w:rsid w:val="003B1A7C"/>
    <w:rsid w:val="003C10C3"/>
    <w:rsid w:val="003C4C77"/>
    <w:rsid w:val="003C559E"/>
    <w:rsid w:val="003C7E6A"/>
    <w:rsid w:val="003D1C23"/>
    <w:rsid w:val="003D6F98"/>
    <w:rsid w:val="003E55C2"/>
    <w:rsid w:val="003E5ABD"/>
    <w:rsid w:val="0040533A"/>
    <w:rsid w:val="00406AB2"/>
    <w:rsid w:val="00407B11"/>
    <w:rsid w:val="004118B0"/>
    <w:rsid w:val="00412A71"/>
    <w:rsid w:val="00422797"/>
    <w:rsid w:val="00423A29"/>
    <w:rsid w:val="00423F6F"/>
    <w:rsid w:val="00430ED0"/>
    <w:rsid w:val="0043306B"/>
    <w:rsid w:val="00443783"/>
    <w:rsid w:val="00461810"/>
    <w:rsid w:val="00464868"/>
    <w:rsid w:val="0046496C"/>
    <w:rsid w:val="00464C1A"/>
    <w:rsid w:val="00470F6A"/>
    <w:rsid w:val="0047138F"/>
    <w:rsid w:val="00472C62"/>
    <w:rsid w:val="004972B1"/>
    <w:rsid w:val="004A3554"/>
    <w:rsid w:val="004A7B0A"/>
    <w:rsid w:val="004A7F0D"/>
    <w:rsid w:val="004B0313"/>
    <w:rsid w:val="004B63D2"/>
    <w:rsid w:val="004B7CCF"/>
    <w:rsid w:val="004C3053"/>
    <w:rsid w:val="004D63DE"/>
    <w:rsid w:val="004E0C8A"/>
    <w:rsid w:val="004E6458"/>
    <w:rsid w:val="004E6CB8"/>
    <w:rsid w:val="004F0CFA"/>
    <w:rsid w:val="004F74C8"/>
    <w:rsid w:val="00501B89"/>
    <w:rsid w:val="00505B8B"/>
    <w:rsid w:val="00513458"/>
    <w:rsid w:val="0051692F"/>
    <w:rsid w:val="00527A6F"/>
    <w:rsid w:val="00531623"/>
    <w:rsid w:val="00532C0A"/>
    <w:rsid w:val="005419AC"/>
    <w:rsid w:val="005507C2"/>
    <w:rsid w:val="00553728"/>
    <w:rsid w:val="00562605"/>
    <w:rsid w:val="00563E4A"/>
    <w:rsid w:val="00572D33"/>
    <w:rsid w:val="005752A9"/>
    <w:rsid w:val="00575606"/>
    <w:rsid w:val="005803CF"/>
    <w:rsid w:val="005846A9"/>
    <w:rsid w:val="00592AF6"/>
    <w:rsid w:val="005939C0"/>
    <w:rsid w:val="005A231F"/>
    <w:rsid w:val="005A2458"/>
    <w:rsid w:val="005A554C"/>
    <w:rsid w:val="005A5F4D"/>
    <w:rsid w:val="005B4777"/>
    <w:rsid w:val="005C4423"/>
    <w:rsid w:val="005C50D7"/>
    <w:rsid w:val="005C7419"/>
    <w:rsid w:val="005E3CB6"/>
    <w:rsid w:val="005E5749"/>
    <w:rsid w:val="006024A6"/>
    <w:rsid w:val="00602C4D"/>
    <w:rsid w:val="00605996"/>
    <w:rsid w:val="0060741D"/>
    <w:rsid w:val="00611CDF"/>
    <w:rsid w:val="006129C2"/>
    <w:rsid w:val="0062653B"/>
    <w:rsid w:val="006270C0"/>
    <w:rsid w:val="00631A33"/>
    <w:rsid w:val="00633BDE"/>
    <w:rsid w:val="006358A8"/>
    <w:rsid w:val="00642293"/>
    <w:rsid w:val="00651A0B"/>
    <w:rsid w:val="00652D10"/>
    <w:rsid w:val="00652F10"/>
    <w:rsid w:val="006532B0"/>
    <w:rsid w:val="00653FD5"/>
    <w:rsid w:val="006671DE"/>
    <w:rsid w:val="00672320"/>
    <w:rsid w:val="006805FD"/>
    <w:rsid w:val="00683DAE"/>
    <w:rsid w:val="0068580A"/>
    <w:rsid w:val="006A0870"/>
    <w:rsid w:val="006B596C"/>
    <w:rsid w:val="006B75A7"/>
    <w:rsid w:val="006D1B28"/>
    <w:rsid w:val="006D67CC"/>
    <w:rsid w:val="006E2BE1"/>
    <w:rsid w:val="006E5F30"/>
    <w:rsid w:val="006F27E7"/>
    <w:rsid w:val="006F352F"/>
    <w:rsid w:val="006F763E"/>
    <w:rsid w:val="00703EDD"/>
    <w:rsid w:val="00704BD2"/>
    <w:rsid w:val="00707FFC"/>
    <w:rsid w:val="00710292"/>
    <w:rsid w:val="00725C68"/>
    <w:rsid w:val="00734735"/>
    <w:rsid w:val="007410E2"/>
    <w:rsid w:val="00741487"/>
    <w:rsid w:val="007428C0"/>
    <w:rsid w:val="00742D7B"/>
    <w:rsid w:val="00751697"/>
    <w:rsid w:val="0076621C"/>
    <w:rsid w:val="00766FA1"/>
    <w:rsid w:val="00774847"/>
    <w:rsid w:val="0077504B"/>
    <w:rsid w:val="00775C96"/>
    <w:rsid w:val="00776CDE"/>
    <w:rsid w:val="00780F5A"/>
    <w:rsid w:val="00785007"/>
    <w:rsid w:val="00785FCD"/>
    <w:rsid w:val="00792F30"/>
    <w:rsid w:val="007939EA"/>
    <w:rsid w:val="007A1E6A"/>
    <w:rsid w:val="007A213A"/>
    <w:rsid w:val="007B216A"/>
    <w:rsid w:val="007B3BFD"/>
    <w:rsid w:val="007C0062"/>
    <w:rsid w:val="007C2C15"/>
    <w:rsid w:val="007C4861"/>
    <w:rsid w:val="007D0278"/>
    <w:rsid w:val="007D1BBF"/>
    <w:rsid w:val="007D35B6"/>
    <w:rsid w:val="007D5CE9"/>
    <w:rsid w:val="007E07C5"/>
    <w:rsid w:val="007E0C03"/>
    <w:rsid w:val="007E15D4"/>
    <w:rsid w:val="007E688D"/>
    <w:rsid w:val="007F02D2"/>
    <w:rsid w:val="007F1287"/>
    <w:rsid w:val="007F258A"/>
    <w:rsid w:val="007F59CD"/>
    <w:rsid w:val="007F70B2"/>
    <w:rsid w:val="00802733"/>
    <w:rsid w:val="0081311D"/>
    <w:rsid w:val="00817E13"/>
    <w:rsid w:val="008215C1"/>
    <w:rsid w:val="008226A9"/>
    <w:rsid w:val="00833BBC"/>
    <w:rsid w:val="008348CB"/>
    <w:rsid w:val="00836638"/>
    <w:rsid w:val="00836E02"/>
    <w:rsid w:val="00837EC2"/>
    <w:rsid w:val="00846336"/>
    <w:rsid w:val="0085342A"/>
    <w:rsid w:val="00854101"/>
    <w:rsid w:val="00857EAD"/>
    <w:rsid w:val="00866647"/>
    <w:rsid w:val="0086677A"/>
    <w:rsid w:val="008830E4"/>
    <w:rsid w:val="00892A13"/>
    <w:rsid w:val="008B00B6"/>
    <w:rsid w:val="008C07AB"/>
    <w:rsid w:val="008C3046"/>
    <w:rsid w:val="008C7520"/>
    <w:rsid w:val="008D04CF"/>
    <w:rsid w:val="008E2F8B"/>
    <w:rsid w:val="008F3482"/>
    <w:rsid w:val="00900022"/>
    <w:rsid w:val="009033CD"/>
    <w:rsid w:val="00905A1D"/>
    <w:rsid w:val="00907181"/>
    <w:rsid w:val="00912A96"/>
    <w:rsid w:val="009158C5"/>
    <w:rsid w:val="00916828"/>
    <w:rsid w:val="00922777"/>
    <w:rsid w:val="009234E9"/>
    <w:rsid w:val="00925E20"/>
    <w:rsid w:val="0092618F"/>
    <w:rsid w:val="00927849"/>
    <w:rsid w:val="009342EC"/>
    <w:rsid w:val="00940DF7"/>
    <w:rsid w:val="00953574"/>
    <w:rsid w:val="00956B76"/>
    <w:rsid w:val="009708AD"/>
    <w:rsid w:val="00977EE0"/>
    <w:rsid w:val="0098459C"/>
    <w:rsid w:val="00990143"/>
    <w:rsid w:val="00993D1F"/>
    <w:rsid w:val="009A2C3A"/>
    <w:rsid w:val="009A3391"/>
    <w:rsid w:val="009A33EC"/>
    <w:rsid w:val="009C0195"/>
    <w:rsid w:val="009C37BF"/>
    <w:rsid w:val="009C6534"/>
    <w:rsid w:val="009C71FF"/>
    <w:rsid w:val="009C7B1A"/>
    <w:rsid w:val="009D2832"/>
    <w:rsid w:val="009F57BE"/>
    <w:rsid w:val="009F5E6D"/>
    <w:rsid w:val="00A0523E"/>
    <w:rsid w:val="00A21868"/>
    <w:rsid w:val="00A2243A"/>
    <w:rsid w:val="00A22492"/>
    <w:rsid w:val="00A25208"/>
    <w:rsid w:val="00A427E1"/>
    <w:rsid w:val="00A46D0E"/>
    <w:rsid w:val="00A47F93"/>
    <w:rsid w:val="00A502ED"/>
    <w:rsid w:val="00A52FB4"/>
    <w:rsid w:val="00A60C36"/>
    <w:rsid w:val="00A60DF1"/>
    <w:rsid w:val="00A60FE9"/>
    <w:rsid w:val="00A64B93"/>
    <w:rsid w:val="00A74CB3"/>
    <w:rsid w:val="00A823ED"/>
    <w:rsid w:val="00A83738"/>
    <w:rsid w:val="00A83D65"/>
    <w:rsid w:val="00A864A0"/>
    <w:rsid w:val="00A87556"/>
    <w:rsid w:val="00A9174D"/>
    <w:rsid w:val="00A91A21"/>
    <w:rsid w:val="00AA0396"/>
    <w:rsid w:val="00AA2648"/>
    <w:rsid w:val="00AB6008"/>
    <w:rsid w:val="00AB7AE2"/>
    <w:rsid w:val="00AC0BFA"/>
    <w:rsid w:val="00AC0CAF"/>
    <w:rsid w:val="00AC6CCE"/>
    <w:rsid w:val="00AC7D19"/>
    <w:rsid w:val="00AD451B"/>
    <w:rsid w:val="00AD5BA8"/>
    <w:rsid w:val="00AE06F5"/>
    <w:rsid w:val="00AF3EC4"/>
    <w:rsid w:val="00B00270"/>
    <w:rsid w:val="00B03090"/>
    <w:rsid w:val="00B070C5"/>
    <w:rsid w:val="00B1053F"/>
    <w:rsid w:val="00B11B39"/>
    <w:rsid w:val="00B146AC"/>
    <w:rsid w:val="00B25E46"/>
    <w:rsid w:val="00B25EB6"/>
    <w:rsid w:val="00B26CFC"/>
    <w:rsid w:val="00B33961"/>
    <w:rsid w:val="00B37818"/>
    <w:rsid w:val="00B44B72"/>
    <w:rsid w:val="00B46A63"/>
    <w:rsid w:val="00B46F26"/>
    <w:rsid w:val="00B52EEC"/>
    <w:rsid w:val="00B56C14"/>
    <w:rsid w:val="00B64B00"/>
    <w:rsid w:val="00B749EA"/>
    <w:rsid w:val="00B75308"/>
    <w:rsid w:val="00B75E4F"/>
    <w:rsid w:val="00B76BA6"/>
    <w:rsid w:val="00B875BB"/>
    <w:rsid w:val="00B87F7D"/>
    <w:rsid w:val="00B90AB8"/>
    <w:rsid w:val="00BA03B5"/>
    <w:rsid w:val="00BA1A92"/>
    <w:rsid w:val="00BA234B"/>
    <w:rsid w:val="00BA7803"/>
    <w:rsid w:val="00BB35DC"/>
    <w:rsid w:val="00BB721E"/>
    <w:rsid w:val="00BC0E94"/>
    <w:rsid w:val="00BC24CF"/>
    <w:rsid w:val="00BE047F"/>
    <w:rsid w:val="00BE6E45"/>
    <w:rsid w:val="00BE7EB9"/>
    <w:rsid w:val="00C048D7"/>
    <w:rsid w:val="00C05C47"/>
    <w:rsid w:val="00C07946"/>
    <w:rsid w:val="00C21A0F"/>
    <w:rsid w:val="00C31AFF"/>
    <w:rsid w:val="00C356F4"/>
    <w:rsid w:val="00C35FD3"/>
    <w:rsid w:val="00C36A8E"/>
    <w:rsid w:val="00C540ED"/>
    <w:rsid w:val="00C63E31"/>
    <w:rsid w:val="00C6467C"/>
    <w:rsid w:val="00C65D0A"/>
    <w:rsid w:val="00C67D36"/>
    <w:rsid w:val="00C7358D"/>
    <w:rsid w:val="00C82BD9"/>
    <w:rsid w:val="00C836FC"/>
    <w:rsid w:val="00C838F6"/>
    <w:rsid w:val="00C8652D"/>
    <w:rsid w:val="00C90A45"/>
    <w:rsid w:val="00C9512B"/>
    <w:rsid w:val="00CA1818"/>
    <w:rsid w:val="00CA245D"/>
    <w:rsid w:val="00CA6A3E"/>
    <w:rsid w:val="00CC774D"/>
    <w:rsid w:val="00CD3330"/>
    <w:rsid w:val="00CD4E9F"/>
    <w:rsid w:val="00CE0344"/>
    <w:rsid w:val="00CE15AA"/>
    <w:rsid w:val="00CE3ADC"/>
    <w:rsid w:val="00CE6D89"/>
    <w:rsid w:val="00CF1DF2"/>
    <w:rsid w:val="00CF77BC"/>
    <w:rsid w:val="00D0298D"/>
    <w:rsid w:val="00D02FBB"/>
    <w:rsid w:val="00D03540"/>
    <w:rsid w:val="00D056BE"/>
    <w:rsid w:val="00D103C3"/>
    <w:rsid w:val="00D1211E"/>
    <w:rsid w:val="00D15386"/>
    <w:rsid w:val="00D27A7A"/>
    <w:rsid w:val="00D33473"/>
    <w:rsid w:val="00D41B65"/>
    <w:rsid w:val="00D50C99"/>
    <w:rsid w:val="00D51626"/>
    <w:rsid w:val="00D5316A"/>
    <w:rsid w:val="00D54323"/>
    <w:rsid w:val="00D60284"/>
    <w:rsid w:val="00D62425"/>
    <w:rsid w:val="00D74A98"/>
    <w:rsid w:val="00D7621F"/>
    <w:rsid w:val="00D82A0C"/>
    <w:rsid w:val="00D85823"/>
    <w:rsid w:val="00D93EEE"/>
    <w:rsid w:val="00DA06FA"/>
    <w:rsid w:val="00DA6367"/>
    <w:rsid w:val="00DB02AF"/>
    <w:rsid w:val="00DB235E"/>
    <w:rsid w:val="00DC460E"/>
    <w:rsid w:val="00DC7195"/>
    <w:rsid w:val="00DD2FD3"/>
    <w:rsid w:val="00DD45C5"/>
    <w:rsid w:val="00DE2CFF"/>
    <w:rsid w:val="00DF0175"/>
    <w:rsid w:val="00DF19D0"/>
    <w:rsid w:val="00DF4A20"/>
    <w:rsid w:val="00DF6F10"/>
    <w:rsid w:val="00E04E88"/>
    <w:rsid w:val="00E070B1"/>
    <w:rsid w:val="00E1515C"/>
    <w:rsid w:val="00E22AE2"/>
    <w:rsid w:val="00E24A8B"/>
    <w:rsid w:val="00E34DCC"/>
    <w:rsid w:val="00E50B2F"/>
    <w:rsid w:val="00E51CBC"/>
    <w:rsid w:val="00E54338"/>
    <w:rsid w:val="00E67A96"/>
    <w:rsid w:val="00E73314"/>
    <w:rsid w:val="00E76D90"/>
    <w:rsid w:val="00E96BEB"/>
    <w:rsid w:val="00EA11C0"/>
    <w:rsid w:val="00EB0A1F"/>
    <w:rsid w:val="00EB5ADE"/>
    <w:rsid w:val="00EC1E97"/>
    <w:rsid w:val="00EC2F46"/>
    <w:rsid w:val="00EC4365"/>
    <w:rsid w:val="00EC7C91"/>
    <w:rsid w:val="00ED4D68"/>
    <w:rsid w:val="00ED77B9"/>
    <w:rsid w:val="00EE31C2"/>
    <w:rsid w:val="00EF116D"/>
    <w:rsid w:val="00F02514"/>
    <w:rsid w:val="00F143A3"/>
    <w:rsid w:val="00F15507"/>
    <w:rsid w:val="00F15F7E"/>
    <w:rsid w:val="00F17DB6"/>
    <w:rsid w:val="00F20534"/>
    <w:rsid w:val="00F20905"/>
    <w:rsid w:val="00F40FE3"/>
    <w:rsid w:val="00F467CB"/>
    <w:rsid w:val="00F647F9"/>
    <w:rsid w:val="00F71DD6"/>
    <w:rsid w:val="00F8518E"/>
    <w:rsid w:val="00F91491"/>
    <w:rsid w:val="00F93D59"/>
    <w:rsid w:val="00F95B33"/>
    <w:rsid w:val="00FA547F"/>
    <w:rsid w:val="00FB668D"/>
    <w:rsid w:val="00FC4EDA"/>
    <w:rsid w:val="00FC5A06"/>
    <w:rsid w:val="00FD454E"/>
    <w:rsid w:val="00FE7A53"/>
    <w:rsid w:val="00FF5F1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AE4137B-CF7A-4FC2-B928-D80644E65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66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507C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507C2"/>
  </w:style>
  <w:style w:type="paragraph" w:styleId="Altbilgi">
    <w:name w:val="footer"/>
    <w:basedOn w:val="Normal"/>
    <w:link w:val="AltbilgiChar"/>
    <w:uiPriority w:val="99"/>
    <w:unhideWhenUsed/>
    <w:rsid w:val="005507C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507C2"/>
  </w:style>
  <w:style w:type="paragraph" w:styleId="BalonMetni">
    <w:name w:val="Balloon Text"/>
    <w:basedOn w:val="Normal"/>
    <w:link w:val="BalonMetniChar"/>
    <w:uiPriority w:val="99"/>
    <w:semiHidden/>
    <w:unhideWhenUsed/>
    <w:rsid w:val="005507C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507C2"/>
    <w:rPr>
      <w:rFonts w:ascii="Tahoma" w:hAnsi="Tahoma" w:cs="Tahoma"/>
      <w:sz w:val="16"/>
      <w:szCs w:val="16"/>
    </w:rPr>
  </w:style>
  <w:style w:type="character" w:styleId="Kpr">
    <w:name w:val="Hyperlink"/>
    <w:basedOn w:val="VarsaylanParagrafYazTipi"/>
    <w:uiPriority w:val="99"/>
    <w:unhideWhenUsed/>
    <w:rsid w:val="00B52EEC"/>
    <w:rPr>
      <w:color w:val="0000FF" w:themeColor="hyperlink"/>
      <w:u w:val="single"/>
    </w:rPr>
  </w:style>
  <w:style w:type="paragraph" w:styleId="ListeParagraf">
    <w:name w:val="List Paragraph"/>
    <w:basedOn w:val="Normal"/>
    <w:uiPriority w:val="34"/>
    <w:qFormat/>
    <w:rsid w:val="00C7358D"/>
    <w:pPr>
      <w:ind w:left="720"/>
      <w:contextualSpacing/>
    </w:pPr>
  </w:style>
  <w:style w:type="table" w:styleId="TabloKlavuzu">
    <w:name w:val="Table Grid"/>
    <w:basedOn w:val="NormalTablo"/>
    <w:uiPriority w:val="59"/>
    <w:rsid w:val="00DA0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E688D"/>
    <w:pPr>
      <w:spacing w:after="0" w:line="240" w:lineRule="auto"/>
    </w:pPr>
    <w:rPr>
      <w:rFonts w:ascii="Times New Roman" w:eastAsia="Times New Roman" w:hAnsi="Times New Roman" w:cs="Times New Roman"/>
      <w:sz w:val="24"/>
      <w:szCs w:val="24"/>
      <w:lang w:eastAsia="tr-TR"/>
    </w:rPr>
  </w:style>
  <w:style w:type="character" w:customStyle="1" w:styleId="spellingerror">
    <w:name w:val="spellingerror"/>
    <w:basedOn w:val="VarsaylanParagrafYazTipi"/>
    <w:rsid w:val="007E688D"/>
  </w:style>
  <w:style w:type="character" w:customStyle="1" w:styleId="contextualspellingandgrammarerror">
    <w:name w:val="contextualspellingandgrammarerror"/>
    <w:basedOn w:val="VarsaylanParagrafYazTipi"/>
    <w:rsid w:val="007E688D"/>
  </w:style>
  <w:style w:type="character" w:customStyle="1" w:styleId="normaltextrun1">
    <w:name w:val="normaltextrun1"/>
    <w:basedOn w:val="VarsaylanParagrafYazTipi"/>
    <w:rsid w:val="007E688D"/>
  </w:style>
  <w:style w:type="character" w:customStyle="1" w:styleId="eop">
    <w:name w:val="eop"/>
    <w:basedOn w:val="VarsaylanParagrafYazTipi"/>
    <w:rsid w:val="007E688D"/>
  </w:style>
  <w:style w:type="character" w:styleId="zlenenKpr">
    <w:name w:val="FollowedHyperlink"/>
    <w:basedOn w:val="VarsaylanParagrafYazTipi"/>
    <w:uiPriority w:val="99"/>
    <w:semiHidden/>
    <w:unhideWhenUsed/>
    <w:rsid w:val="001E2D4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52605">
      <w:bodyDiv w:val="1"/>
      <w:marLeft w:val="0"/>
      <w:marRight w:val="0"/>
      <w:marTop w:val="0"/>
      <w:marBottom w:val="0"/>
      <w:divBdr>
        <w:top w:val="none" w:sz="0" w:space="0" w:color="auto"/>
        <w:left w:val="none" w:sz="0" w:space="0" w:color="auto"/>
        <w:bottom w:val="none" w:sz="0" w:space="0" w:color="auto"/>
        <w:right w:val="none" w:sz="0" w:space="0" w:color="auto"/>
      </w:divBdr>
      <w:divsChild>
        <w:div w:id="1522890967">
          <w:marLeft w:val="0"/>
          <w:marRight w:val="0"/>
          <w:marTop w:val="0"/>
          <w:marBottom w:val="0"/>
          <w:divBdr>
            <w:top w:val="none" w:sz="0" w:space="0" w:color="auto"/>
            <w:left w:val="none" w:sz="0" w:space="0" w:color="auto"/>
            <w:bottom w:val="none" w:sz="0" w:space="0" w:color="auto"/>
            <w:right w:val="none" w:sz="0" w:space="0" w:color="auto"/>
          </w:divBdr>
          <w:divsChild>
            <w:div w:id="1118522432">
              <w:marLeft w:val="0"/>
              <w:marRight w:val="0"/>
              <w:marTop w:val="0"/>
              <w:marBottom w:val="0"/>
              <w:divBdr>
                <w:top w:val="none" w:sz="0" w:space="0" w:color="auto"/>
                <w:left w:val="none" w:sz="0" w:space="0" w:color="auto"/>
                <w:bottom w:val="none" w:sz="0" w:space="0" w:color="auto"/>
                <w:right w:val="none" w:sz="0" w:space="0" w:color="auto"/>
              </w:divBdr>
              <w:divsChild>
                <w:div w:id="1375228865">
                  <w:marLeft w:val="0"/>
                  <w:marRight w:val="0"/>
                  <w:marTop w:val="0"/>
                  <w:marBottom w:val="0"/>
                  <w:divBdr>
                    <w:top w:val="none" w:sz="0" w:space="0" w:color="auto"/>
                    <w:left w:val="none" w:sz="0" w:space="0" w:color="auto"/>
                    <w:bottom w:val="none" w:sz="0" w:space="0" w:color="auto"/>
                    <w:right w:val="none" w:sz="0" w:space="0" w:color="auto"/>
                  </w:divBdr>
                  <w:divsChild>
                    <w:div w:id="677388312">
                      <w:marLeft w:val="0"/>
                      <w:marRight w:val="0"/>
                      <w:marTop w:val="0"/>
                      <w:marBottom w:val="0"/>
                      <w:divBdr>
                        <w:top w:val="none" w:sz="0" w:space="0" w:color="auto"/>
                        <w:left w:val="none" w:sz="0" w:space="0" w:color="auto"/>
                        <w:bottom w:val="none" w:sz="0" w:space="0" w:color="auto"/>
                        <w:right w:val="none" w:sz="0" w:space="0" w:color="auto"/>
                      </w:divBdr>
                      <w:divsChild>
                        <w:div w:id="1960380784">
                          <w:marLeft w:val="0"/>
                          <w:marRight w:val="0"/>
                          <w:marTop w:val="0"/>
                          <w:marBottom w:val="0"/>
                          <w:divBdr>
                            <w:top w:val="none" w:sz="0" w:space="0" w:color="auto"/>
                            <w:left w:val="none" w:sz="0" w:space="0" w:color="auto"/>
                            <w:bottom w:val="none" w:sz="0" w:space="0" w:color="auto"/>
                            <w:right w:val="none" w:sz="0" w:space="0" w:color="auto"/>
                          </w:divBdr>
                          <w:divsChild>
                            <w:div w:id="1063992407">
                              <w:marLeft w:val="0"/>
                              <w:marRight w:val="0"/>
                              <w:marTop w:val="0"/>
                              <w:marBottom w:val="0"/>
                              <w:divBdr>
                                <w:top w:val="none" w:sz="0" w:space="0" w:color="auto"/>
                                <w:left w:val="none" w:sz="0" w:space="0" w:color="auto"/>
                                <w:bottom w:val="none" w:sz="0" w:space="0" w:color="auto"/>
                                <w:right w:val="none" w:sz="0" w:space="0" w:color="auto"/>
                              </w:divBdr>
                              <w:divsChild>
                                <w:div w:id="664745766">
                                  <w:marLeft w:val="0"/>
                                  <w:marRight w:val="0"/>
                                  <w:marTop w:val="0"/>
                                  <w:marBottom w:val="0"/>
                                  <w:divBdr>
                                    <w:top w:val="none" w:sz="0" w:space="0" w:color="auto"/>
                                    <w:left w:val="none" w:sz="0" w:space="0" w:color="auto"/>
                                    <w:bottom w:val="none" w:sz="0" w:space="0" w:color="auto"/>
                                    <w:right w:val="none" w:sz="0" w:space="0" w:color="auto"/>
                                  </w:divBdr>
                                  <w:divsChild>
                                    <w:div w:id="600914075">
                                      <w:marLeft w:val="0"/>
                                      <w:marRight w:val="0"/>
                                      <w:marTop w:val="0"/>
                                      <w:marBottom w:val="0"/>
                                      <w:divBdr>
                                        <w:top w:val="none" w:sz="0" w:space="0" w:color="auto"/>
                                        <w:left w:val="none" w:sz="0" w:space="0" w:color="auto"/>
                                        <w:bottom w:val="none" w:sz="0" w:space="0" w:color="auto"/>
                                        <w:right w:val="none" w:sz="0" w:space="0" w:color="auto"/>
                                      </w:divBdr>
                                      <w:divsChild>
                                        <w:div w:id="2063096799">
                                          <w:marLeft w:val="0"/>
                                          <w:marRight w:val="0"/>
                                          <w:marTop w:val="0"/>
                                          <w:marBottom w:val="0"/>
                                          <w:divBdr>
                                            <w:top w:val="none" w:sz="0" w:space="0" w:color="auto"/>
                                            <w:left w:val="none" w:sz="0" w:space="0" w:color="auto"/>
                                            <w:bottom w:val="none" w:sz="0" w:space="0" w:color="auto"/>
                                            <w:right w:val="none" w:sz="0" w:space="0" w:color="auto"/>
                                          </w:divBdr>
                                          <w:divsChild>
                                            <w:div w:id="1145779574">
                                              <w:marLeft w:val="0"/>
                                              <w:marRight w:val="0"/>
                                              <w:marTop w:val="0"/>
                                              <w:marBottom w:val="0"/>
                                              <w:divBdr>
                                                <w:top w:val="none" w:sz="0" w:space="0" w:color="auto"/>
                                                <w:left w:val="none" w:sz="0" w:space="0" w:color="auto"/>
                                                <w:bottom w:val="none" w:sz="0" w:space="0" w:color="auto"/>
                                                <w:right w:val="none" w:sz="0" w:space="0" w:color="auto"/>
                                              </w:divBdr>
                                              <w:divsChild>
                                                <w:div w:id="283997417">
                                                  <w:marLeft w:val="0"/>
                                                  <w:marRight w:val="0"/>
                                                  <w:marTop w:val="0"/>
                                                  <w:marBottom w:val="0"/>
                                                  <w:divBdr>
                                                    <w:top w:val="none" w:sz="0" w:space="0" w:color="auto"/>
                                                    <w:left w:val="none" w:sz="0" w:space="0" w:color="auto"/>
                                                    <w:bottom w:val="none" w:sz="0" w:space="0" w:color="auto"/>
                                                    <w:right w:val="none" w:sz="0" w:space="0" w:color="auto"/>
                                                  </w:divBdr>
                                                  <w:divsChild>
                                                    <w:div w:id="185289210">
                                                      <w:marLeft w:val="0"/>
                                                      <w:marRight w:val="0"/>
                                                      <w:marTop w:val="0"/>
                                                      <w:marBottom w:val="0"/>
                                                      <w:divBdr>
                                                        <w:top w:val="single" w:sz="6" w:space="0" w:color="auto"/>
                                                        <w:left w:val="none" w:sz="0" w:space="0" w:color="auto"/>
                                                        <w:bottom w:val="single" w:sz="6" w:space="0" w:color="auto"/>
                                                        <w:right w:val="none" w:sz="0" w:space="0" w:color="auto"/>
                                                      </w:divBdr>
                                                      <w:divsChild>
                                                        <w:div w:id="1292983199">
                                                          <w:marLeft w:val="0"/>
                                                          <w:marRight w:val="0"/>
                                                          <w:marTop w:val="0"/>
                                                          <w:marBottom w:val="0"/>
                                                          <w:divBdr>
                                                            <w:top w:val="none" w:sz="0" w:space="0" w:color="auto"/>
                                                            <w:left w:val="none" w:sz="0" w:space="0" w:color="auto"/>
                                                            <w:bottom w:val="none" w:sz="0" w:space="0" w:color="auto"/>
                                                            <w:right w:val="none" w:sz="0" w:space="0" w:color="auto"/>
                                                          </w:divBdr>
                                                          <w:divsChild>
                                                            <w:div w:id="343628832">
                                                              <w:marLeft w:val="0"/>
                                                              <w:marRight w:val="0"/>
                                                              <w:marTop w:val="0"/>
                                                              <w:marBottom w:val="0"/>
                                                              <w:divBdr>
                                                                <w:top w:val="none" w:sz="0" w:space="0" w:color="auto"/>
                                                                <w:left w:val="none" w:sz="0" w:space="0" w:color="auto"/>
                                                                <w:bottom w:val="none" w:sz="0" w:space="0" w:color="auto"/>
                                                                <w:right w:val="none" w:sz="0" w:space="0" w:color="auto"/>
                                                              </w:divBdr>
                                                              <w:divsChild>
                                                                <w:div w:id="666709990">
                                                                  <w:marLeft w:val="0"/>
                                                                  <w:marRight w:val="0"/>
                                                                  <w:marTop w:val="0"/>
                                                                  <w:marBottom w:val="0"/>
                                                                  <w:divBdr>
                                                                    <w:top w:val="none" w:sz="0" w:space="0" w:color="auto"/>
                                                                    <w:left w:val="none" w:sz="0" w:space="0" w:color="auto"/>
                                                                    <w:bottom w:val="none" w:sz="0" w:space="0" w:color="auto"/>
                                                                    <w:right w:val="none" w:sz="0" w:space="0" w:color="auto"/>
                                                                  </w:divBdr>
                                                                  <w:divsChild>
                                                                    <w:div w:id="1324314666">
                                                                      <w:marLeft w:val="0"/>
                                                                      <w:marRight w:val="0"/>
                                                                      <w:marTop w:val="0"/>
                                                                      <w:marBottom w:val="0"/>
                                                                      <w:divBdr>
                                                                        <w:top w:val="none" w:sz="0" w:space="0" w:color="auto"/>
                                                                        <w:left w:val="none" w:sz="0" w:space="0" w:color="auto"/>
                                                                        <w:bottom w:val="none" w:sz="0" w:space="0" w:color="auto"/>
                                                                        <w:right w:val="none" w:sz="0" w:space="0" w:color="auto"/>
                                                                      </w:divBdr>
                                                                      <w:divsChild>
                                                                        <w:div w:id="52429456">
                                                                          <w:marLeft w:val="0"/>
                                                                          <w:marRight w:val="0"/>
                                                                          <w:marTop w:val="0"/>
                                                                          <w:marBottom w:val="0"/>
                                                                          <w:divBdr>
                                                                            <w:top w:val="none" w:sz="0" w:space="0" w:color="auto"/>
                                                                            <w:left w:val="none" w:sz="0" w:space="0" w:color="auto"/>
                                                                            <w:bottom w:val="none" w:sz="0" w:space="0" w:color="auto"/>
                                                                            <w:right w:val="none" w:sz="0" w:space="0" w:color="auto"/>
                                                                          </w:divBdr>
                                                                          <w:divsChild>
                                                                            <w:div w:id="1974485750">
                                                                              <w:marLeft w:val="0"/>
                                                                              <w:marRight w:val="0"/>
                                                                              <w:marTop w:val="0"/>
                                                                              <w:marBottom w:val="0"/>
                                                                              <w:divBdr>
                                                                                <w:top w:val="none" w:sz="0" w:space="0" w:color="auto"/>
                                                                                <w:left w:val="none" w:sz="0" w:space="0" w:color="auto"/>
                                                                                <w:bottom w:val="none" w:sz="0" w:space="0" w:color="auto"/>
                                                                                <w:right w:val="none" w:sz="0" w:space="0" w:color="auto"/>
                                                                              </w:divBdr>
                                                                              <w:divsChild>
                                                                                <w:div w:id="400057849">
                                                                                  <w:marLeft w:val="0"/>
                                                                                  <w:marRight w:val="0"/>
                                                                                  <w:marTop w:val="0"/>
                                                                                  <w:marBottom w:val="0"/>
                                                                                  <w:divBdr>
                                                                                    <w:top w:val="none" w:sz="0" w:space="0" w:color="auto"/>
                                                                                    <w:left w:val="none" w:sz="0" w:space="0" w:color="auto"/>
                                                                                    <w:bottom w:val="none" w:sz="0" w:space="0" w:color="auto"/>
                                                                                    <w:right w:val="none" w:sz="0" w:space="0" w:color="auto"/>
                                                                                  </w:divBdr>
                                                                                </w:div>
                                                                                <w:div w:id="767241579">
                                                                                  <w:marLeft w:val="0"/>
                                                                                  <w:marRight w:val="0"/>
                                                                                  <w:marTop w:val="0"/>
                                                                                  <w:marBottom w:val="0"/>
                                                                                  <w:divBdr>
                                                                                    <w:top w:val="none" w:sz="0" w:space="0" w:color="auto"/>
                                                                                    <w:left w:val="none" w:sz="0" w:space="0" w:color="auto"/>
                                                                                    <w:bottom w:val="none" w:sz="0" w:space="0" w:color="auto"/>
                                                                                    <w:right w:val="none" w:sz="0" w:space="0" w:color="auto"/>
                                                                                  </w:divBdr>
                                                                                </w:div>
                                                                                <w:div w:id="115956072">
                                                                                  <w:marLeft w:val="0"/>
                                                                                  <w:marRight w:val="0"/>
                                                                                  <w:marTop w:val="0"/>
                                                                                  <w:marBottom w:val="0"/>
                                                                                  <w:divBdr>
                                                                                    <w:top w:val="none" w:sz="0" w:space="0" w:color="auto"/>
                                                                                    <w:left w:val="none" w:sz="0" w:space="0" w:color="auto"/>
                                                                                    <w:bottom w:val="none" w:sz="0" w:space="0" w:color="auto"/>
                                                                                    <w:right w:val="none" w:sz="0" w:space="0" w:color="auto"/>
                                                                                  </w:divBdr>
                                                                                </w:div>
                                                                                <w:div w:id="208030706">
                                                                                  <w:marLeft w:val="0"/>
                                                                                  <w:marRight w:val="0"/>
                                                                                  <w:marTop w:val="0"/>
                                                                                  <w:marBottom w:val="0"/>
                                                                                  <w:divBdr>
                                                                                    <w:top w:val="none" w:sz="0" w:space="0" w:color="auto"/>
                                                                                    <w:left w:val="none" w:sz="0" w:space="0" w:color="auto"/>
                                                                                    <w:bottom w:val="none" w:sz="0" w:space="0" w:color="auto"/>
                                                                                    <w:right w:val="none" w:sz="0" w:space="0" w:color="auto"/>
                                                                                  </w:divBdr>
                                                                                </w:div>
                                                                                <w:div w:id="539436868">
                                                                                  <w:marLeft w:val="0"/>
                                                                                  <w:marRight w:val="0"/>
                                                                                  <w:marTop w:val="0"/>
                                                                                  <w:marBottom w:val="0"/>
                                                                                  <w:divBdr>
                                                                                    <w:top w:val="none" w:sz="0" w:space="0" w:color="auto"/>
                                                                                    <w:left w:val="none" w:sz="0" w:space="0" w:color="auto"/>
                                                                                    <w:bottom w:val="none" w:sz="0" w:space="0" w:color="auto"/>
                                                                                    <w:right w:val="none" w:sz="0" w:space="0" w:color="auto"/>
                                                                                  </w:divBdr>
                                                                                </w:div>
                                                                                <w:div w:id="24139460">
                                                                                  <w:marLeft w:val="0"/>
                                                                                  <w:marRight w:val="0"/>
                                                                                  <w:marTop w:val="0"/>
                                                                                  <w:marBottom w:val="0"/>
                                                                                  <w:divBdr>
                                                                                    <w:top w:val="none" w:sz="0" w:space="0" w:color="auto"/>
                                                                                    <w:left w:val="none" w:sz="0" w:space="0" w:color="auto"/>
                                                                                    <w:bottom w:val="none" w:sz="0" w:space="0" w:color="auto"/>
                                                                                    <w:right w:val="none" w:sz="0" w:space="0" w:color="auto"/>
                                                                                  </w:divBdr>
                                                                                </w:div>
                                                                                <w:div w:id="879169776">
                                                                                  <w:marLeft w:val="0"/>
                                                                                  <w:marRight w:val="0"/>
                                                                                  <w:marTop w:val="0"/>
                                                                                  <w:marBottom w:val="0"/>
                                                                                  <w:divBdr>
                                                                                    <w:top w:val="none" w:sz="0" w:space="0" w:color="auto"/>
                                                                                    <w:left w:val="none" w:sz="0" w:space="0" w:color="auto"/>
                                                                                    <w:bottom w:val="none" w:sz="0" w:space="0" w:color="auto"/>
                                                                                    <w:right w:val="none" w:sz="0" w:space="0" w:color="auto"/>
                                                                                  </w:divBdr>
                                                                                </w:div>
                                                                                <w:div w:id="1367096353">
                                                                                  <w:marLeft w:val="0"/>
                                                                                  <w:marRight w:val="0"/>
                                                                                  <w:marTop w:val="0"/>
                                                                                  <w:marBottom w:val="0"/>
                                                                                  <w:divBdr>
                                                                                    <w:top w:val="none" w:sz="0" w:space="0" w:color="auto"/>
                                                                                    <w:left w:val="none" w:sz="0" w:space="0" w:color="auto"/>
                                                                                    <w:bottom w:val="none" w:sz="0" w:space="0" w:color="auto"/>
                                                                                    <w:right w:val="none" w:sz="0" w:space="0" w:color="auto"/>
                                                                                  </w:divBdr>
                                                                                </w:div>
                                                                                <w:div w:id="133977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9990278">
      <w:bodyDiv w:val="1"/>
      <w:marLeft w:val="0"/>
      <w:marRight w:val="0"/>
      <w:marTop w:val="0"/>
      <w:marBottom w:val="0"/>
      <w:divBdr>
        <w:top w:val="none" w:sz="0" w:space="0" w:color="auto"/>
        <w:left w:val="none" w:sz="0" w:space="0" w:color="auto"/>
        <w:bottom w:val="none" w:sz="0" w:space="0" w:color="auto"/>
        <w:right w:val="none" w:sz="0" w:space="0" w:color="auto"/>
      </w:divBdr>
    </w:div>
    <w:div w:id="1269656732">
      <w:bodyDiv w:val="1"/>
      <w:marLeft w:val="0"/>
      <w:marRight w:val="0"/>
      <w:marTop w:val="0"/>
      <w:marBottom w:val="0"/>
      <w:divBdr>
        <w:top w:val="none" w:sz="0" w:space="0" w:color="auto"/>
        <w:left w:val="none" w:sz="0" w:space="0" w:color="auto"/>
        <w:bottom w:val="none" w:sz="0" w:space="0" w:color="auto"/>
        <w:right w:val="none" w:sz="0" w:space="0" w:color="auto"/>
      </w:divBdr>
    </w:div>
    <w:div w:id="1391224449">
      <w:bodyDiv w:val="1"/>
      <w:marLeft w:val="0"/>
      <w:marRight w:val="0"/>
      <w:marTop w:val="0"/>
      <w:marBottom w:val="0"/>
      <w:divBdr>
        <w:top w:val="none" w:sz="0" w:space="0" w:color="auto"/>
        <w:left w:val="none" w:sz="0" w:space="0" w:color="auto"/>
        <w:bottom w:val="none" w:sz="0" w:space="0" w:color="auto"/>
        <w:right w:val="none" w:sz="0" w:space="0" w:color="auto"/>
      </w:divBdr>
    </w:div>
    <w:div w:id="1702054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C2C22E-86E8-4B2E-A84A-78F668D8B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612</Words>
  <Characters>3495</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Yerel</cp:lastModifiedBy>
  <cp:revision>2</cp:revision>
  <cp:lastPrinted>2020-11-09T11:56:00Z</cp:lastPrinted>
  <dcterms:created xsi:type="dcterms:W3CDTF">2025-04-09T06:56:00Z</dcterms:created>
  <dcterms:modified xsi:type="dcterms:W3CDTF">2025-04-09T06:56:00Z</dcterms:modified>
</cp:coreProperties>
</file>